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42E55" w14:textId="77777777" w:rsidR="00A26713" w:rsidRPr="00A04F5E" w:rsidRDefault="00A26713" w:rsidP="00A26713">
      <w:pPr>
        <w:jc w:val="center"/>
        <w:rPr>
          <w:b/>
        </w:rPr>
      </w:pPr>
      <w:r>
        <w:rPr>
          <w:noProof/>
        </w:rPr>
        <w:drawing>
          <wp:inline distT="0" distB="0" distL="0" distR="0" wp14:anchorId="796AB56C" wp14:editId="0DBEF828">
            <wp:extent cx="5616575" cy="989330"/>
            <wp:effectExtent l="0" t="0" r="3175" b="1270"/>
            <wp:docPr id="74" name="Afbeelding 21" descr="logo liedconc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fbeelding 21" descr="logo liedconcours"/>
                    <pic:cNvPicPr>
                      <a:picLocks noChangeAspect="1"/>
                    </pic:cNvPicPr>
                  </pic:nvPicPr>
                  <pic:blipFill>
                    <a:blip r:embed="rId5"/>
                    <a:srcRect/>
                    <a:stretch>
                      <a:fillRect/>
                    </a:stretch>
                  </pic:blipFill>
                  <pic:spPr bwMode="auto">
                    <a:xfrm>
                      <a:off x="0" y="0"/>
                      <a:ext cx="5616575" cy="989330"/>
                    </a:xfrm>
                    <a:prstGeom prst="rect">
                      <a:avLst/>
                    </a:prstGeom>
                    <a:noFill/>
                    <a:ln w="9525">
                      <a:noFill/>
                      <a:miter lim="800000"/>
                      <a:headEnd/>
                      <a:tailEnd/>
                    </a:ln>
                  </pic:spPr>
                </pic:pic>
              </a:graphicData>
            </a:graphic>
          </wp:inline>
        </w:drawing>
      </w:r>
    </w:p>
    <w:p w14:paraId="44827DF2" w14:textId="77777777" w:rsidR="00A26713" w:rsidRDefault="00A26713" w:rsidP="00A26713">
      <w:pPr>
        <w:jc w:val="center"/>
        <w:rPr>
          <w:i/>
          <w:sz w:val="40"/>
          <w:szCs w:val="40"/>
        </w:rPr>
      </w:pPr>
    </w:p>
    <w:p w14:paraId="5D269716" w14:textId="4D15F252" w:rsidR="00A26713" w:rsidRPr="00C44423" w:rsidRDefault="00A26713" w:rsidP="00A26713">
      <w:pPr>
        <w:jc w:val="center"/>
        <w:rPr>
          <w:i/>
          <w:sz w:val="40"/>
          <w:szCs w:val="40"/>
        </w:rPr>
      </w:pPr>
      <w:r>
        <w:rPr>
          <w:noProof/>
        </w:rPr>
        <w:drawing>
          <wp:anchor distT="0" distB="0" distL="114300" distR="114300" simplePos="0" relativeHeight="251660288" behindDoc="0" locked="0" layoutInCell="1" allowOverlap="1" wp14:anchorId="7242DD30" wp14:editId="66548071">
            <wp:simplePos x="0" y="0"/>
            <wp:positionH relativeFrom="column">
              <wp:posOffset>-892810</wp:posOffset>
            </wp:positionH>
            <wp:positionV relativeFrom="paragraph">
              <wp:posOffset>448310</wp:posOffset>
            </wp:positionV>
            <wp:extent cx="7530465" cy="5022215"/>
            <wp:effectExtent l="0" t="0" r="0" b="6985"/>
            <wp:wrapThrough wrapText="bothSides">
              <wp:wrapPolygon edited="0">
                <wp:start x="0" y="0"/>
                <wp:lineTo x="0" y="21548"/>
                <wp:lineTo x="21529" y="21548"/>
                <wp:lineTo x="21529" y="0"/>
                <wp:lineTo x="0" y="0"/>
              </wp:wrapPolygon>
            </wp:wrapThrough>
            <wp:docPr id="649539730" name="Afbeelding 3" descr="Afbeelding met muziek, muziekinstrument, voordrach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39730" name="Afbeelding 3" descr="Afbeelding met muziek, muziekinstrument, voordracht, persoon&#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30465" cy="502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423">
        <w:rPr>
          <w:i/>
          <w:sz w:val="40"/>
          <w:szCs w:val="40"/>
        </w:rPr>
        <w:t xml:space="preserve">Verslag </w:t>
      </w:r>
      <w:r>
        <w:rPr>
          <w:i/>
          <w:sz w:val="40"/>
          <w:szCs w:val="40"/>
        </w:rPr>
        <w:t>Concours november 2024</w:t>
      </w:r>
    </w:p>
    <w:p w14:paraId="2C7F0F98" w14:textId="77777777" w:rsidR="00A26713" w:rsidRPr="00A04F5E" w:rsidRDefault="00A26713" w:rsidP="00A26713"/>
    <w:p w14:paraId="21860393" w14:textId="77777777" w:rsidR="00A26713" w:rsidRPr="00A04F5E" w:rsidRDefault="00A26713" w:rsidP="00A26713">
      <w:r w:rsidRPr="00F91052">
        <w:rPr>
          <w:noProof/>
        </w:rPr>
        <w:t xml:space="preserve"> </w:t>
      </w:r>
    </w:p>
    <w:p w14:paraId="2D43F193" w14:textId="77777777" w:rsidR="00A26713" w:rsidRPr="00A04F5E" w:rsidRDefault="00A26713" w:rsidP="00A26713"/>
    <w:p w14:paraId="22975FB5" w14:textId="77777777" w:rsidR="00A26713" w:rsidRPr="00A04F5E" w:rsidRDefault="00A26713" w:rsidP="00A26713"/>
    <w:p w14:paraId="243F6B49" w14:textId="77777777" w:rsidR="00A26713" w:rsidRPr="00D214EB" w:rsidRDefault="00A26713" w:rsidP="00A26713">
      <w:pPr>
        <w:jc w:val="center"/>
        <w:rPr>
          <w:rFonts w:ascii="ITC Avant Garde Gothic Condense" w:hAnsi="ITC Avant Garde Gothic Condense"/>
          <w:color w:val="414292"/>
          <w:sz w:val="40"/>
          <w:szCs w:val="40"/>
        </w:rPr>
      </w:pPr>
      <w:bookmarkStart w:id="0" w:name="_Hlk94520063"/>
      <w:r w:rsidRPr="00D214EB">
        <w:rPr>
          <w:rFonts w:ascii="ITC Avant Garde Gothic Condense" w:hAnsi="ITC Avant Garde Gothic Condense"/>
          <w:color w:val="414292"/>
          <w:sz w:val="40"/>
          <w:szCs w:val="40"/>
        </w:rPr>
        <w:t>Stichting Internationaal Liedconcours</w:t>
      </w:r>
    </w:p>
    <w:bookmarkEnd w:id="0"/>
    <w:p w14:paraId="3003A2C4" w14:textId="77777777" w:rsidR="00A26713" w:rsidRPr="00390BA6" w:rsidRDefault="00A26713" w:rsidP="00A26713">
      <w:pPr>
        <w:rPr>
          <w:b/>
          <w:sz w:val="28"/>
          <w:szCs w:val="28"/>
        </w:rPr>
      </w:pPr>
      <w:r w:rsidRPr="00A06EB4">
        <w:rPr>
          <w:rFonts w:ascii="ITC Avant Garde Gothic Condense" w:hAnsi="ITC Avant Garde Gothic Condense"/>
          <w:noProof/>
          <w:color w:val="292D78"/>
          <w:sz w:val="48"/>
          <w:szCs w:val="48"/>
        </w:rPr>
        <w:drawing>
          <wp:anchor distT="0" distB="0" distL="114300" distR="114300" simplePos="0" relativeHeight="251659264" behindDoc="0" locked="0" layoutInCell="1" allowOverlap="1" wp14:anchorId="6350869A" wp14:editId="2348B14A">
            <wp:simplePos x="0" y="0"/>
            <wp:positionH relativeFrom="margin">
              <wp:align>center</wp:align>
            </wp:positionH>
            <wp:positionV relativeFrom="paragraph">
              <wp:posOffset>143510</wp:posOffset>
            </wp:positionV>
            <wp:extent cx="1016000" cy="1016000"/>
            <wp:effectExtent l="0" t="0" r="0" b="0"/>
            <wp:wrapNone/>
            <wp:docPr id="2" name="Afbeelding 2" descr="Afbeelding met Lettertype, Graphics, schermopnam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ettertype, Graphics, schermopname, logo&#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1016000" cy="1016000"/>
                    </a:xfrm>
                    <a:prstGeom prst="rect">
                      <a:avLst/>
                    </a:prstGeom>
                  </pic:spPr>
                </pic:pic>
              </a:graphicData>
            </a:graphic>
            <wp14:sizeRelH relativeFrom="page">
              <wp14:pctWidth>0</wp14:pctWidth>
            </wp14:sizeRelH>
            <wp14:sizeRelV relativeFrom="page">
              <wp14:pctHeight>0</wp14:pctHeight>
            </wp14:sizeRelV>
          </wp:anchor>
        </w:drawing>
      </w:r>
    </w:p>
    <w:p w14:paraId="16880B7A" w14:textId="77777777" w:rsidR="00A26713" w:rsidRDefault="00A26713" w:rsidP="00A26713">
      <w:pPr>
        <w:rPr>
          <w:b/>
          <w:sz w:val="28"/>
          <w:szCs w:val="28"/>
        </w:rPr>
      </w:pPr>
    </w:p>
    <w:p w14:paraId="7C2D0BBA" w14:textId="77777777" w:rsidR="00A26713" w:rsidRDefault="00A26713" w:rsidP="00A26713">
      <w:pPr>
        <w:rPr>
          <w:b/>
          <w:sz w:val="28"/>
          <w:szCs w:val="28"/>
        </w:rPr>
      </w:pPr>
    </w:p>
    <w:p w14:paraId="1E7D6173" w14:textId="747A1B46" w:rsidR="00A26713" w:rsidRPr="00C44423" w:rsidRDefault="00A26713" w:rsidP="00A26713">
      <w:r w:rsidRPr="00C44423">
        <w:rPr>
          <w:b/>
          <w:sz w:val="28"/>
          <w:szCs w:val="28"/>
        </w:rPr>
        <w:br w:type="page"/>
      </w:r>
      <w:bookmarkStart w:id="1" w:name="_Toc494983447"/>
      <w:bookmarkStart w:id="2" w:name="_Toc494986017"/>
      <w:bookmarkStart w:id="3" w:name="_Toc494986853"/>
      <w:bookmarkStart w:id="4" w:name="_Toc494987317"/>
    </w:p>
    <w:p w14:paraId="1B270551" w14:textId="405B096F" w:rsidR="00A26713" w:rsidRPr="00A26713" w:rsidRDefault="00A26713" w:rsidP="00A26713">
      <w:pPr>
        <w:rPr>
          <w:rStyle w:val="Kop1Char"/>
          <w:rFonts w:asciiTheme="minorHAnsi" w:eastAsiaTheme="minorHAnsi" w:hAnsiTheme="minorHAnsi" w:cstheme="minorBidi"/>
          <w:b w:val="0"/>
          <w:bCs w:val="0"/>
          <w:color w:val="auto"/>
          <w:kern w:val="2"/>
          <w:sz w:val="22"/>
          <w:szCs w:val="22"/>
          <w:lang w:val="nl-NL"/>
          <w14:ligatures w14:val="standardContextual"/>
        </w:rPr>
      </w:pPr>
      <w:bookmarkStart w:id="5" w:name="_Toc185422476"/>
      <w:r w:rsidRPr="00A26713">
        <w:rPr>
          <w:rStyle w:val="Kop1Char"/>
          <w:rFonts w:eastAsiaTheme="minorEastAsia"/>
          <w:lang w:val="nl-NL"/>
        </w:rPr>
        <w:lastRenderedPageBreak/>
        <w:t>1</w:t>
      </w:r>
      <w:r w:rsidRPr="00A26713">
        <w:rPr>
          <w:rStyle w:val="Kop1Char"/>
          <w:rFonts w:eastAsiaTheme="minorEastAsia"/>
          <w:lang w:val="nl-NL"/>
        </w:rPr>
        <w:tab/>
      </w:r>
      <w:bookmarkEnd w:id="1"/>
      <w:bookmarkEnd w:id="2"/>
      <w:bookmarkEnd w:id="3"/>
      <w:bookmarkEnd w:id="4"/>
      <w:r w:rsidRPr="00A26713">
        <w:rPr>
          <w:rStyle w:val="Kop1Char"/>
          <w:rFonts w:eastAsiaTheme="minorEastAsia"/>
          <w:lang w:val="nl-NL"/>
        </w:rPr>
        <w:t xml:space="preserve">Het </w:t>
      </w:r>
      <w:r>
        <w:rPr>
          <w:rStyle w:val="Kop1Char"/>
          <w:rFonts w:eastAsiaTheme="minorEastAsia"/>
          <w:lang w:val="nl-NL"/>
        </w:rPr>
        <w:t>concours</w:t>
      </w:r>
      <w:r w:rsidRPr="00A26713">
        <w:rPr>
          <w:rStyle w:val="Kop1Char"/>
          <w:rFonts w:eastAsiaTheme="minorEastAsia"/>
          <w:lang w:val="nl-NL"/>
        </w:rPr>
        <w:t xml:space="preserve"> in het kort</w:t>
      </w:r>
      <w:bookmarkEnd w:id="5"/>
    </w:p>
    <w:p w14:paraId="4303B96F" w14:textId="77777777" w:rsidR="00A26713" w:rsidRPr="00A04F5E" w:rsidRDefault="00A26713" w:rsidP="00A26713">
      <w:pPr>
        <w:rPr>
          <w:rFonts w:eastAsia="Times New Roman"/>
        </w:rPr>
      </w:pPr>
    </w:p>
    <w:p w14:paraId="00EDBC55" w14:textId="77777777" w:rsidR="00A26713" w:rsidRDefault="00A26713" w:rsidP="00A26713">
      <w:pPr>
        <w:rPr>
          <w:rFonts w:eastAsia="Times New Roman"/>
        </w:rPr>
      </w:pPr>
    </w:p>
    <w:p w14:paraId="3B5EB6A9" w14:textId="77777777" w:rsidR="00A26713" w:rsidRPr="00E64FCC" w:rsidRDefault="00A26713" w:rsidP="00A26713">
      <w:pPr>
        <w:rPr>
          <w:rFonts w:eastAsia="Times New Roman"/>
        </w:rPr>
      </w:pPr>
      <w:bookmarkStart w:id="6" w:name="_Hlk106103397"/>
      <w:bookmarkStart w:id="7" w:name="_Hlk152589976"/>
      <w:r w:rsidRPr="00E64FCC">
        <w:t>Stichting Internationaal Liedconcours</w:t>
      </w:r>
      <w:r w:rsidRPr="00E64FCC">
        <w:rPr>
          <w:rFonts w:eastAsia="Times New Roman"/>
        </w:rPr>
        <w:t xml:space="preserve"> organiseer</w:t>
      </w:r>
      <w:r>
        <w:rPr>
          <w:rFonts w:eastAsia="Times New Roman"/>
        </w:rPr>
        <w:t>de</w:t>
      </w:r>
      <w:r w:rsidRPr="00E64FCC">
        <w:rPr>
          <w:rFonts w:eastAsia="Times New Roman"/>
        </w:rPr>
        <w:t xml:space="preserve"> </w:t>
      </w:r>
      <w:r>
        <w:rPr>
          <w:rFonts w:eastAsia="Times New Roman"/>
        </w:rPr>
        <w:t xml:space="preserve">van 14 tot en met 17 november </w:t>
      </w:r>
      <w:r w:rsidRPr="00E64FCC">
        <w:rPr>
          <w:rFonts w:eastAsia="Times New Roman"/>
        </w:rPr>
        <w:t>voor d</w:t>
      </w:r>
      <w:r w:rsidRPr="00E64FCC">
        <w:t xml:space="preserve">e </w:t>
      </w:r>
      <w:r>
        <w:t>achtste</w:t>
      </w:r>
      <w:r w:rsidRPr="00E64FCC">
        <w:t xml:space="preserve"> keer het Internationaal Studenten </w:t>
      </w:r>
      <w:proofErr w:type="spellStart"/>
      <w:r w:rsidRPr="00E64FCC">
        <w:t>LiedDuo</w:t>
      </w:r>
      <w:proofErr w:type="spellEnd"/>
      <w:r w:rsidRPr="00E64FCC">
        <w:t xml:space="preserve"> Concours (ISLDC). </w:t>
      </w:r>
      <w:r w:rsidRPr="00E64FCC">
        <w:rPr>
          <w:rFonts w:eastAsia="Times New Roman"/>
        </w:rPr>
        <w:t xml:space="preserve">Dit is het enige concours ter wereld dat zich uitsluitend richt op conservatoriumstudenten zang en piano die zich verdiepen in de klassieke en hedendaagse liedkunst. </w:t>
      </w:r>
      <w:r w:rsidRPr="00E64FCC">
        <w:t>De deelnemende duo’s k</w:t>
      </w:r>
      <w:r>
        <w:t>wa</w:t>
      </w:r>
      <w:r w:rsidRPr="00E64FCC">
        <w:t>men uit binnen- en buitenland</w:t>
      </w:r>
      <w:r>
        <w:t xml:space="preserve">: </w:t>
      </w:r>
      <w:r w:rsidRPr="00016CF5">
        <w:t>dit jaar hebben maar liefst 48 duo’s zich ingeschreven waarvan er uiteindelijk, na selectie, 36 hebben deelgenomen aan het concours.</w:t>
      </w:r>
      <w:r>
        <w:t xml:space="preserve"> Zij vertegenwoordigden in totaal 37 nationaliteiten. </w:t>
      </w:r>
      <w:r w:rsidRPr="00E64FCC">
        <w:t>Tijdens</w:t>
      </w:r>
      <w:r w:rsidRPr="00E64FCC">
        <w:rPr>
          <w:rFonts w:eastAsia="Times New Roman"/>
        </w:rPr>
        <w:t xml:space="preserve"> het concours br</w:t>
      </w:r>
      <w:r>
        <w:rPr>
          <w:rFonts w:eastAsia="Times New Roman"/>
        </w:rPr>
        <w:t>acht</w:t>
      </w:r>
      <w:r w:rsidRPr="00E64FCC">
        <w:rPr>
          <w:rFonts w:eastAsia="Times New Roman"/>
        </w:rPr>
        <w:t>en zij een gevarieerd repertoire ten gehore waarin alle</w:t>
      </w:r>
      <w:r w:rsidRPr="00E64FCC">
        <w:t xml:space="preserve"> stijlperiodes en taalculturen</w:t>
      </w:r>
      <w:r w:rsidRPr="00E64FCC">
        <w:rPr>
          <w:rFonts w:eastAsia="Times New Roman"/>
        </w:rPr>
        <w:t xml:space="preserve"> vertegenwoordigd </w:t>
      </w:r>
      <w:r>
        <w:rPr>
          <w:rFonts w:eastAsia="Times New Roman"/>
        </w:rPr>
        <w:t>waren</w:t>
      </w:r>
      <w:r w:rsidRPr="00E64FCC">
        <w:rPr>
          <w:rFonts w:eastAsia="Times New Roman"/>
        </w:rPr>
        <w:t xml:space="preserve">. </w:t>
      </w:r>
    </w:p>
    <w:bookmarkEnd w:id="6"/>
    <w:p w14:paraId="3B924A90" w14:textId="77777777" w:rsidR="00A26713" w:rsidRPr="00E64FCC" w:rsidRDefault="00A26713" w:rsidP="00A26713">
      <w:pPr>
        <w:rPr>
          <w:rFonts w:eastAsia="Times New Roman"/>
        </w:rPr>
      </w:pPr>
    </w:p>
    <w:p w14:paraId="76433B18" w14:textId="77777777" w:rsidR="00A26713" w:rsidRPr="00453D86" w:rsidRDefault="00A26713" w:rsidP="00A26713">
      <w:pPr>
        <w:rPr>
          <w:rFonts w:eastAsia="Times New Roman"/>
        </w:rPr>
      </w:pPr>
      <w:r>
        <w:rPr>
          <w:rFonts w:eastAsia="Times New Roman"/>
        </w:rPr>
        <w:t xml:space="preserve">Het houden van het concours gaf de organisatie de gelegenheid om met aanvullende activiteiten de programmering te verrijken. Op die manier wil de organisatie ook steeds meer focussen op het bereiken van een publiek van buiten de muren van het conservatorium. </w:t>
      </w:r>
      <w:r>
        <w:t>Zo werd er een masterclass georganiseerd en vond in samenwerking met het Prins Claus Conservatorium de ‘Nacht van het Romantische Lied’ plaats, maar ook de rondes van het concours werden onder de aandacht van het publiek gebracht. Om meer publiek te bereiken werkte de stichting onder andere samen met Spot Groningen, waar ook de finale van het concours plaatsvond.</w:t>
      </w:r>
      <w:r w:rsidRPr="00453D86">
        <w:t xml:space="preserve"> </w:t>
      </w:r>
      <w:r w:rsidRPr="00E64FCC">
        <w:t>In totaal w</w:t>
      </w:r>
      <w:r>
        <w:t>aren er</w:t>
      </w:r>
      <w:r w:rsidRPr="00E64FCC">
        <w:t xml:space="preserve"> tijdens het concours</w:t>
      </w:r>
      <w:r>
        <w:t xml:space="preserve"> en de bijhorende activiteiten enkele honderden bezoekers, ook via de livestream werd het concours bekeken.</w:t>
      </w:r>
      <w:r w:rsidRPr="00453D86">
        <w:t xml:space="preserve"> </w:t>
      </w:r>
    </w:p>
    <w:p w14:paraId="0C3EFE2F" w14:textId="77777777" w:rsidR="00A26713" w:rsidRPr="00E64FCC" w:rsidRDefault="00A26713" w:rsidP="00A26713">
      <w:pPr>
        <w:rPr>
          <w:rFonts w:eastAsia="Times New Roman"/>
        </w:rPr>
      </w:pPr>
    </w:p>
    <w:p w14:paraId="67AA0B4B" w14:textId="77777777" w:rsidR="00A26713" w:rsidRDefault="00A26713" w:rsidP="00A26713">
      <w:bookmarkStart w:id="8" w:name="_Hlk106103417"/>
      <w:r w:rsidRPr="00E64FCC">
        <w:t xml:space="preserve">Het concours </w:t>
      </w:r>
      <w:r>
        <w:t xml:space="preserve">en alle bijhorende activiteiten vonden plaats verdeeld over vier dagen, van woensdag 13 t/m zondag 17 november 2024. De meeste activiteiten vonden plaats </w:t>
      </w:r>
      <w:r w:rsidRPr="00E64FCC">
        <w:t xml:space="preserve">op het Prins Claus Conservatorium van de Hanzehogeschool Groningen. </w:t>
      </w:r>
      <w:r>
        <w:t xml:space="preserve">De finale van het concours heeft dit jaar voor het eerst in de Oosterpoort Groningen plaatsgevonden, in de kleine zaal. </w:t>
      </w:r>
      <w:r w:rsidRPr="00E64FCC">
        <w:t>Partners</w:t>
      </w:r>
      <w:r>
        <w:t xml:space="preserve"> waren</w:t>
      </w:r>
      <w:r w:rsidRPr="00E64FCC">
        <w:t xml:space="preserve"> het </w:t>
      </w:r>
      <w:r>
        <w:t>Aurora Festiva</w:t>
      </w:r>
      <w:r w:rsidRPr="00E64FCC">
        <w:t>l</w:t>
      </w:r>
      <w:r>
        <w:t xml:space="preserve"> in</w:t>
      </w:r>
      <w:r w:rsidRPr="00E64FCC">
        <w:t xml:space="preserve"> Groningen</w:t>
      </w:r>
      <w:r>
        <w:t>, SPOT Groningen,</w:t>
      </w:r>
      <w:r w:rsidRPr="00E64FCC">
        <w:t xml:space="preserve"> International </w:t>
      </w:r>
      <w:proofErr w:type="spellStart"/>
      <w:r w:rsidRPr="00E64FCC">
        <w:t>Vocal</w:t>
      </w:r>
      <w:proofErr w:type="spellEnd"/>
      <w:r w:rsidRPr="00E64FCC">
        <w:t xml:space="preserve"> </w:t>
      </w:r>
      <w:proofErr w:type="spellStart"/>
      <w:r w:rsidRPr="00E64FCC">
        <w:t>Co</w:t>
      </w:r>
      <w:r>
        <w:t>mpetition</w:t>
      </w:r>
      <w:proofErr w:type="spellEnd"/>
      <w:r w:rsidRPr="00E64FCC">
        <w:t xml:space="preserve"> (IVC) in </w:t>
      </w:r>
      <w:r>
        <w:t>’</w:t>
      </w:r>
      <w:r w:rsidRPr="00E64FCC">
        <w:t>s-Hertogenbosch</w:t>
      </w:r>
      <w:r>
        <w:t xml:space="preserve"> en Internationaal Liedfestival Zeist</w:t>
      </w:r>
      <w:r w:rsidRPr="00E64FCC">
        <w:t xml:space="preserve">. </w:t>
      </w:r>
    </w:p>
    <w:bookmarkEnd w:id="7"/>
    <w:bookmarkEnd w:id="8"/>
    <w:p w14:paraId="01801B42" w14:textId="77777777" w:rsidR="00A26713" w:rsidRDefault="00A26713" w:rsidP="00A26713">
      <w:pPr>
        <w:rPr>
          <w:rFonts w:eastAsia="Times New Roman"/>
        </w:rPr>
      </w:pPr>
    </w:p>
    <w:p w14:paraId="3518AC9B" w14:textId="570DFDEF" w:rsidR="00A26713" w:rsidRPr="00A26713" w:rsidRDefault="00A26713" w:rsidP="00A26713">
      <w:pPr>
        <w:rPr>
          <w:rStyle w:val="Kop1Char"/>
          <w:rFonts w:eastAsiaTheme="minorEastAsia" w:cs="Times New Roman"/>
          <w:b w:val="0"/>
          <w:bCs w:val="0"/>
          <w:kern w:val="0"/>
          <w:szCs w:val="24"/>
        </w:rPr>
      </w:pPr>
      <w:r>
        <w:rPr>
          <w:noProof/>
        </w:rPr>
        <w:drawing>
          <wp:inline distT="0" distB="0" distL="0" distR="0" wp14:anchorId="36C63A93" wp14:editId="0E7CD719">
            <wp:extent cx="5755640" cy="3836035"/>
            <wp:effectExtent l="0" t="0" r="0" b="0"/>
            <wp:docPr id="828834210" name="Afbeelding 1" descr="Afbeelding met kleding, concert, overdekt, muz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34210" name="Afbeelding 1" descr="Afbeelding met kleding, concert, overdekt, muziek&#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5640" cy="3836035"/>
                    </a:xfrm>
                    <a:prstGeom prst="rect">
                      <a:avLst/>
                    </a:prstGeom>
                    <a:noFill/>
                    <a:ln>
                      <a:noFill/>
                    </a:ln>
                  </pic:spPr>
                </pic:pic>
              </a:graphicData>
            </a:graphic>
          </wp:inline>
        </w:drawing>
      </w:r>
      <w:bookmarkStart w:id="9" w:name="_Toc494983450"/>
      <w:bookmarkStart w:id="10" w:name="_Toc494986020"/>
      <w:bookmarkStart w:id="11" w:name="_Toc494986856"/>
      <w:bookmarkStart w:id="12" w:name="_Toc494987320"/>
      <w:bookmarkStart w:id="13" w:name="_Toc185422477"/>
      <w:r w:rsidRPr="00A26713">
        <w:rPr>
          <w:rStyle w:val="Kop1Char"/>
          <w:rFonts w:eastAsiaTheme="minorEastAsia"/>
          <w:lang w:val="nl-NL"/>
        </w:rPr>
        <w:lastRenderedPageBreak/>
        <w:t>2</w:t>
      </w:r>
      <w:r w:rsidRPr="00A26713">
        <w:rPr>
          <w:rStyle w:val="Kop1Char"/>
          <w:rFonts w:eastAsiaTheme="minorEastAsia"/>
          <w:lang w:val="nl-NL"/>
        </w:rPr>
        <w:tab/>
        <w:t>Verslag van het concours</w:t>
      </w:r>
      <w:bookmarkEnd w:id="13"/>
      <w:r w:rsidRPr="00A26713">
        <w:rPr>
          <w:rStyle w:val="Kop1Char"/>
          <w:rFonts w:eastAsiaTheme="minorEastAsia"/>
          <w:lang w:val="nl-NL"/>
        </w:rPr>
        <w:t xml:space="preserve"> </w:t>
      </w:r>
      <w:bookmarkEnd w:id="9"/>
      <w:bookmarkEnd w:id="10"/>
      <w:bookmarkEnd w:id="11"/>
      <w:bookmarkEnd w:id="12"/>
    </w:p>
    <w:p w14:paraId="0EA28387" w14:textId="77777777" w:rsidR="00A26713" w:rsidRPr="00A04F5E" w:rsidRDefault="00A26713" w:rsidP="00A26713">
      <w:pPr>
        <w:rPr>
          <w:rFonts w:eastAsia="Times New Roman"/>
        </w:rPr>
      </w:pPr>
    </w:p>
    <w:p w14:paraId="0B9C7945" w14:textId="77777777" w:rsidR="00A26713" w:rsidRPr="00A04F5E" w:rsidRDefault="00A26713" w:rsidP="00A26713">
      <w:pPr>
        <w:rPr>
          <w:rFonts w:eastAsia="Times New Roman"/>
        </w:rPr>
      </w:pPr>
    </w:p>
    <w:p w14:paraId="0CE51623" w14:textId="77777777" w:rsidR="00A26713" w:rsidRPr="00A04F5E" w:rsidRDefault="00A26713" w:rsidP="00A26713">
      <w:pPr>
        <w:pStyle w:val="Kop2"/>
        <w:rPr>
          <w:rFonts w:eastAsia="Times New Roman"/>
        </w:rPr>
      </w:pPr>
      <w:bookmarkStart w:id="14" w:name="_Toc185422478"/>
      <w:bookmarkStart w:id="15" w:name="_Toc494983451"/>
      <w:bookmarkStart w:id="16" w:name="_Toc494986021"/>
      <w:bookmarkStart w:id="17" w:name="_Toc494986857"/>
      <w:bookmarkStart w:id="18" w:name="_Toc494987321"/>
      <w:r w:rsidRPr="00A04F5E">
        <w:rPr>
          <w:rFonts w:eastAsia="Times New Roman"/>
        </w:rPr>
        <w:t>2.1</w:t>
      </w:r>
      <w:r w:rsidRPr="00A04F5E">
        <w:rPr>
          <w:rFonts w:eastAsia="Times New Roman"/>
        </w:rPr>
        <w:tab/>
      </w:r>
      <w:r>
        <w:rPr>
          <w:rFonts w:eastAsia="Times New Roman"/>
        </w:rPr>
        <w:t>Behaalde artistieke d</w:t>
      </w:r>
      <w:r w:rsidRPr="00A04F5E">
        <w:rPr>
          <w:rFonts w:eastAsia="Times New Roman"/>
        </w:rPr>
        <w:t>oelstellingen</w:t>
      </w:r>
      <w:bookmarkEnd w:id="14"/>
      <w:r w:rsidRPr="00A04F5E">
        <w:rPr>
          <w:rFonts w:eastAsia="Times New Roman"/>
        </w:rPr>
        <w:t xml:space="preserve"> </w:t>
      </w:r>
      <w:bookmarkEnd w:id="15"/>
      <w:bookmarkEnd w:id="16"/>
      <w:bookmarkEnd w:id="17"/>
      <w:bookmarkEnd w:id="18"/>
    </w:p>
    <w:p w14:paraId="4B8EF22D" w14:textId="77777777" w:rsidR="00A26713" w:rsidRDefault="00A26713" w:rsidP="00A26713">
      <w:pPr>
        <w:rPr>
          <w:rFonts w:eastAsia="Times New Roman"/>
        </w:rPr>
      </w:pPr>
    </w:p>
    <w:p w14:paraId="45ED860C" w14:textId="77777777" w:rsidR="00A26713" w:rsidRDefault="00A26713" w:rsidP="00A26713">
      <w:pPr>
        <w:rPr>
          <w:rFonts w:eastAsia="Times New Roman"/>
        </w:rPr>
      </w:pPr>
    </w:p>
    <w:p w14:paraId="443C467D" w14:textId="77777777" w:rsidR="00A26713" w:rsidRPr="00E64FCC" w:rsidRDefault="00A26713" w:rsidP="00A26713">
      <w:pPr>
        <w:rPr>
          <w:rFonts w:eastAsia="Times New Roman"/>
        </w:rPr>
      </w:pPr>
      <w:bookmarkStart w:id="19" w:name="_Hlk152590057"/>
      <w:r>
        <w:t xml:space="preserve">Voor het </w:t>
      </w:r>
      <w:r w:rsidRPr="00E64FCC">
        <w:t xml:space="preserve">Internationaal Studenten </w:t>
      </w:r>
      <w:proofErr w:type="spellStart"/>
      <w:r w:rsidRPr="00E64FCC">
        <w:t>LiedDuo</w:t>
      </w:r>
      <w:proofErr w:type="spellEnd"/>
      <w:r w:rsidRPr="00E64FCC">
        <w:t xml:space="preserve"> Concours</w:t>
      </w:r>
      <w:r>
        <w:rPr>
          <w:rFonts w:eastAsia="Times New Roman"/>
        </w:rPr>
        <w:t xml:space="preserve"> waren er drie doelstellingen geformuleerd</w:t>
      </w:r>
      <w:r w:rsidRPr="00E64FCC">
        <w:rPr>
          <w:rFonts w:eastAsia="Times New Roman"/>
        </w:rPr>
        <w:t>:</w:t>
      </w:r>
    </w:p>
    <w:p w14:paraId="5768F1DD" w14:textId="77777777" w:rsidR="00A26713" w:rsidRPr="00E64FCC" w:rsidRDefault="00A26713" w:rsidP="00A26713">
      <w:pPr>
        <w:pStyle w:val="Lijstalinea"/>
        <w:widowControl/>
        <w:numPr>
          <w:ilvl w:val="0"/>
          <w:numId w:val="2"/>
        </w:numPr>
        <w:ind w:left="426" w:hanging="426"/>
        <w:contextualSpacing/>
        <w:rPr>
          <w:rFonts w:eastAsia="Times New Roman"/>
        </w:rPr>
      </w:pPr>
      <w:r w:rsidRPr="00E64FCC">
        <w:rPr>
          <w:rFonts w:eastAsia="Times New Roman"/>
          <w:b/>
        </w:rPr>
        <w:t>Conservatoriumstudenten een competitieve, uitdagende gelegenheid bieden</w:t>
      </w:r>
      <w:r w:rsidRPr="00E64FCC">
        <w:rPr>
          <w:rFonts w:eastAsia="Times New Roman"/>
        </w:rPr>
        <w:t xml:space="preserve"> om zich te verdiepen in de liedkunst, en hen inspireren om ook na de studietijd aandacht te blijven geven aan het lied.</w:t>
      </w:r>
    </w:p>
    <w:p w14:paraId="70139DEC" w14:textId="77777777" w:rsidR="00A26713" w:rsidRPr="00E64FCC" w:rsidRDefault="00A26713" w:rsidP="00A26713">
      <w:pPr>
        <w:pStyle w:val="Lijstalinea"/>
        <w:widowControl/>
        <w:numPr>
          <w:ilvl w:val="0"/>
          <w:numId w:val="2"/>
        </w:numPr>
        <w:ind w:left="426" w:hanging="426"/>
        <w:contextualSpacing/>
        <w:rPr>
          <w:rFonts w:eastAsia="Times New Roman"/>
        </w:rPr>
      </w:pPr>
      <w:r w:rsidRPr="00E64FCC">
        <w:rPr>
          <w:rFonts w:eastAsia="Times New Roman"/>
          <w:b/>
        </w:rPr>
        <w:t xml:space="preserve">De liedkunst onder de aandacht brengen </w:t>
      </w:r>
      <w:r w:rsidRPr="00E64FCC">
        <w:rPr>
          <w:rFonts w:eastAsia="Times New Roman"/>
        </w:rPr>
        <w:t xml:space="preserve">van publiek buiten de muren van de conservatoria. </w:t>
      </w:r>
    </w:p>
    <w:p w14:paraId="3B9E637E" w14:textId="77777777" w:rsidR="00A26713" w:rsidRDefault="00A26713" w:rsidP="00A26713">
      <w:pPr>
        <w:pStyle w:val="Lijstalinea"/>
        <w:widowControl/>
        <w:numPr>
          <w:ilvl w:val="0"/>
          <w:numId w:val="2"/>
        </w:numPr>
        <w:ind w:left="426" w:hanging="426"/>
        <w:contextualSpacing/>
        <w:rPr>
          <w:rFonts w:eastAsia="Times New Roman"/>
        </w:rPr>
      </w:pPr>
      <w:r w:rsidRPr="00407530">
        <w:rPr>
          <w:rFonts w:eastAsia="Times New Roman"/>
          <w:b/>
        </w:rPr>
        <w:t>De ontwikkeling van het kunstlied stimuleren</w:t>
      </w:r>
      <w:r w:rsidRPr="00407530">
        <w:rPr>
          <w:rFonts w:eastAsia="Times New Roman"/>
        </w:rPr>
        <w:t xml:space="preserve"> door een uitdagend verplicht werk te kiezen of een jonge getalenteerde componist een opdracht te verstrekken voor het schrijven van een nieuw lied. Alle duo’s die deelnemen aan de halve finale moeten dit lied verplicht uitvoeren. </w:t>
      </w:r>
    </w:p>
    <w:p w14:paraId="465B9CE2" w14:textId="77777777" w:rsidR="00A26713" w:rsidRDefault="00A26713" w:rsidP="00A26713">
      <w:pPr>
        <w:rPr>
          <w:rFonts w:eastAsia="Times New Roman"/>
        </w:rPr>
      </w:pPr>
    </w:p>
    <w:bookmarkEnd w:id="19"/>
    <w:p w14:paraId="439E6836" w14:textId="77777777" w:rsidR="00A26713" w:rsidRDefault="00A26713" w:rsidP="00A26713">
      <w:pPr>
        <w:rPr>
          <w:rFonts w:eastAsia="Times New Roman"/>
        </w:rPr>
      </w:pPr>
      <w:r>
        <w:rPr>
          <w:rFonts w:eastAsia="Times New Roman"/>
        </w:rPr>
        <w:t xml:space="preserve">De stichting Internationaal Liedconcours is van mening dat het ISLDC dit jaar wederom een succes is geweest. </w:t>
      </w:r>
      <w:r w:rsidRPr="005A0D58">
        <w:rPr>
          <w:rFonts w:eastAsia="Times New Roman"/>
        </w:rPr>
        <w:t>Het aantal aanmeldingen groeit per editie</w:t>
      </w:r>
      <w:r>
        <w:rPr>
          <w:rFonts w:eastAsia="Times New Roman"/>
        </w:rPr>
        <w:t xml:space="preserve"> en </w:t>
      </w:r>
      <w:r w:rsidRPr="005A0D58">
        <w:rPr>
          <w:rFonts w:eastAsia="Times New Roman"/>
        </w:rPr>
        <w:t>conservatoriumstudenten wereldwijd geven aan dat het meedoen aan concoursen een stimulans is om een duo te vormen en zich in het repertoire te verdiepen. De keuze van repertoire laat ook een ontwikkeling zien in het denken over programmering. Het winnende duo heeft kort na het ISLDC nog een belangrijke onderscheiding gewonnen, de “</w:t>
      </w:r>
      <w:proofErr w:type="spellStart"/>
      <w:r w:rsidRPr="005A0D58">
        <w:rPr>
          <w:rFonts w:eastAsia="Times New Roman"/>
        </w:rPr>
        <w:t>Fürstin</w:t>
      </w:r>
      <w:proofErr w:type="spellEnd"/>
      <w:r w:rsidRPr="005A0D58">
        <w:rPr>
          <w:rFonts w:eastAsia="Times New Roman"/>
        </w:rPr>
        <w:t xml:space="preserve"> Eugenie-Preis 2024</w:t>
      </w:r>
      <w:r>
        <w:rPr>
          <w:rFonts w:eastAsia="Times New Roman"/>
        </w:rPr>
        <w:t>”.</w:t>
      </w:r>
      <w:r w:rsidRPr="005A0D58">
        <w:rPr>
          <w:rFonts w:eastAsia="Times New Roman"/>
        </w:rPr>
        <w:t xml:space="preserve"> </w:t>
      </w:r>
      <w:r>
        <w:rPr>
          <w:rFonts w:eastAsia="Times New Roman"/>
        </w:rPr>
        <w:t>V</w:t>
      </w:r>
      <w:r w:rsidRPr="005A0D58">
        <w:rPr>
          <w:rFonts w:eastAsia="Times New Roman"/>
        </w:rPr>
        <w:t>oor veel duo’s die op de grotere concoursen succesvol zijn of inmiddels een carrière in lied hebben, geldt dat ze hun eerste successen bij het I</w:t>
      </w:r>
      <w:r>
        <w:rPr>
          <w:rFonts w:eastAsia="Times New Roman"/>
        </w:rPr>
        <w:t>SL</w:t>
      </w:r>
      <w:r w:rsidRPr="005A0D58">
        <w:rPr>
          <w:rFonts w:eastAsia="Times New Roman"/>
        </w:rPr>
        <w:t>DC vierden.</w:t>
      </w:r>
    </w:p>
    <w:p w14:paraId="2F10BEDA" w14:textId="77777777" w:rsidR="00A26713" w:rsidRPr="005A0D58" w:rsidRDefault="00A26713" w:rsidP="00A26713">
      <w:pPr>
        <w:rPr>
          <w:rFonts w:eastAsia="Times New Roman"/>
        </w:rPr>
      </w:pPr>
    </w:p>
    <w:p w14:paraId="307685DE" w14:textId="77777777" w:rsidR="00A26713" w:rsidRDefault="00A26713" w:rsidP="00A26713">
      <w:pPr>
        <w:rPr>
          <w:rFonts w:eastAsia="Times New Roman"/>
        </w:rPr>
      </w:pPr>
      <w:r>
        <w:rPr>
          <w:rFonts w:eastAsia="Times New Roman"/>
        </w:rPr>
        <w:t xml:space="preserve">De enthousiaste </w:t>
      </w:r>
      <w:r w:rsidRPr="005A0D58">
        <w:rPr>
          <w:rFonts w:eastAsia="Times New Roman"/>
        </w:rPr>
        <w:t>studenten</w:t>
      </w:r>
      <w:r>
        <w:rPr>
          <w:rFonts w:eastAsia="Times New Roman"/>
        </w:rPr>
        <w:t xml:space="preserve">, die vaak zeer bedreven zijn </w:t>
      </w:r>
      <w:r w:rsidRPr="005A0D58">
        <w:rPr>
          <w:rFonts w:eastAsia="Times New Roman"/>
        </w:rPr>
        <w:t xml:space="preserve">met </w:t>
      </w:r>
      <w:proofErr w:type="spellStart"/>
      <w:r w:rsidRPr="005A0D58">
        <w:rPr>
          <w:rFonts w:eastAsia="Times New Roman"/>
        </w:rPr>
        <w:t>social</w:t>
      </w:r>
      <w:proofErr w:type="spellEnd"/>
      <w:r w:rsidRPr="005A0D58">
        <w:rPr>
          <w:rFonts w:eastAsia="Times New Roman"/>
        </w:rPr>
        <w:t xml:space="preserve"> media</w:t>
      </w:r>
      <w:r>
        <w:rPr>
          <w:rFonts w:eastAsia="Times New Roman"/>
        </w:rPr>
        <w:t>, zijn</w:t>
      </w:r>
      <w:r w:rsidRPr="005A0D58">
        <w:rPr>
          <w:rFonts w:eastAsia="Times New Roman"/>
        </w:rPr>
        <w:t xml:space="preserve"> een grote aanjager</w:t>
      </w:r>
      <w:r>
        <w:rPr>
          <w:rFonts w:eastAsia="Times New Roman"/>
        </w:rPr>
        <w:t xml:space="preserve"> voor de populariteit van het concours en de liedkunst in het algemeen.</w:t>
      </w:r>
      <w:r w:rsidRPr="005A0D58">
        <w:rPr>
          <w:rFonts w:eastAsia="Times New Roman"/>
        </w:rPr>
        <w:t xml:space="preserve"> </w:t>
      </w:r>
      <w:r>
        <w:rPr>
          <w:rFonts w:eastAsia="Times New Roman"/>
        </w:rPr>
        <w:t>V</w:t>
      </w:r>
      <w:r w:rsidRPr="005A0D58">
        <w:rPr>
          <w:rFonts w:eastAsia="Times New Roman"/>
        </w:rPr>
        <w:t xml:space="preserve">elen posten over het concours, </w:t>
      </w:r>
      <w:r>
        <w:rPr>
          <w:rFonts w:eastAsia="Times New Roman"/>
        </w:rPr>
        <w:t xml:space="preserve">over </w:t>
      </w:r>
      <w:r w:rsidRPr="005A0D58">
        <w:rPr>
          <w:rFonts w:eastAsia="Times New Roman"/>
        </w:rPr>
        <w:t>de gastvrijheid van de organisatie</w:t>
      </w:r>
      <w:r>
        <w:rPr>
          <w:rFonts w:eastAsia="Times New Roman"/>
        </w:rPr>
        <w:t>, d</w:t>
      </w:r>
      <w:r w:rsidRPr="005A0D58">
        <w:rPr>
          <w:rFonts w:eastAsia="Times New Roman"/>
        </w:rPr>
        <w:t>e aantrekkelijkheid van de stad Groninge</w:t>
      </w:r>
      <w:r>
        <w:rPr>
          <w:rFonts w:eastAsia="Times New Roman"/>
        </w:rPr>
        <w:t>n</w:t>
      </w:r>
      <w:r w:rsidRPr="005A0D58">
        <w:rPr>
          <w:rFonts w:eastAsia="Times New Roman"/>
        </w:rPr>
        <w:t>, het plezier en de ontroering die het liedrepertoire bij de kandidaten en hun supporters teweegbrengt.</w:t>
      </w:r>
      <w:r>
        <w:rPr>
          <w:rFonts w:eastAsia="Times New Roman"/>
        </w:rPr>
        <w:t xml:space="preserve"> Een groter budget voor PR zou er nog aan kunnen bijdragen dat de populariteit van de liedkunst en het concours kan groeien. Toch hebben e</w:t>
      </w:r>
      <w:r w:rsidRPr="005A0D58">
        <w:rPr>
          <w:rFonts w:eastAsia="Times New Roman"/>
        </w:rPr>
        <w:t>en interview en meerdere aankondigingen op de nationale radiozender NPO Klassiek bijgedragen</w:t>
      </w:r>
      <w:r>
        <w:rPr>
          <w:rFonts w:eastAsia="Times New Roman"/>
        </w:rPr>
        <w:t xml:space="preserve"> aan het bekend maken van het concours</w:t>
      </w:r>
      <w:r w:rsidRPr="005A0D58">
        <w:rPr>
          <w:rFonts w:eastAsia="Times New Roman"/>
        </w:rPr>
        <w:t xml:space="preserve">. </w:t>
      </w:r>
      <w:r>
        <w:rPr>
          <w:rFonts w:eastAsia="Times New Roman"/>
        </w:rPr>
        <w:t xml:space="preserve">Hier werd niet alleen </w:t>
      </w:r>
      <w:r w:rsidRPr="005A0D58">
        <w:rPr>
          <w:rFonts w:eastAsia="Times New Roman"/>
        </w:rPr>
        <w:t>de liedkunst</w:t>
      </w:r>
      <w:r>
        <w:rPr>
          <w:rFonts w:eastAsia="Times New Roman"/>
        </w:rPr>
        <w:t xml:space="preserve"> onder de aandacht gebracht</w:t>
      </w:r>
      <w:r w:rsidRPr="005A0D58">
        <w:rPr>
          <w:rFonts w:eastAsia="Times New Roman"/>
        </w:rPr>
        <w:t>, maar vooral ook het feit dat er een jonge generatie zo hartstochtelijk mee bezig is en er dus duidelijk ook een toekomst is weggelegd voor het lied</w:t>
      </w:r>
      <w:r>
        <w:rPr>
          <w:rFonts w:eastAsia="Times New Roman"/>
        </w:rPr>
        <w:t xml:space="preserve">. </w:t>
      </w:r>
    </w:p>
    <w:p w14:paraId="4DFA52DD" w14:textId="77777777" w:rsidR="00A26713" w:rsidRDefault="00A26713" w:rsidP="00A26713">
      <w:pPr>
        <w:rPr>
          <w:rFonts w:eastAsia="Times New Roman"/>
        </w:rPr>
      </w:pPr>
    </w:p>
    <w:p w14:paraId="1749D17D" w14:textId="77777777" w:rsidR="00A26713" w:rsidRPr="00B31CE1" w:rsidRDefault="00A26713" w:rsidP="00A26713">
      <w:pPr>
        <w:rPr>
          <w:rFonts w:eastAsia="Times New Roman"/>
        </w:rPr>
      </w:pPr>
      <w:r>
        <w:rPr>
          <w:rFonts w:eastAsia="Times New Roman"/>
        </w:rPr>
        <w:t xml:space="preserve">Door onverwachte omstandigheden is het deze editie niet gelukt om een opdracht voor een nieuwe compositie te verstrekken. Voor het ISLDC 2024 had de stichting de jonge Nederlands-Israëlische componiste </w:t>
      </w:r>
      <w:proofErr w:type="spellStart"/>
      <w:r>
        <w:rPr>
          <w:rFonts w:eastAsia="Times New Roman"/>
        </w:rPr>
        <w:t>Karmit</w:t>
      </w:r>
      <w:proofErr w:type="spellEnd"/>
      <w:r>
        <w:rPr>
          <w:rFonts w:eastAsia="Times New Roman"/>
        </w:rPr>
        <w:t xml:space="preserve"> </w:t>
      </w:r>
      <w:proofErr w:type="spellStart"/>
      <w:r>
        <w:rPr>
          <w:rFonts w:eastAsia="Times New Roman"/>
        </w:rPr>
        <w:t>Fadael</w:t>
      </w:r>
      <w:proofErr w:type="spellEnd"/>
      <w:r>
        <w:rPr>
          <w:rFonts w:eastAsia="Times New Roman"/>
        </w:rPr>
        <w:t xml:space="preserve"> op het oog. M</w:t>
      </w:r>
      <w:r w:rsidRPr="00B31CE1">
        <w:rPr>
          <w:rFonts w:eastAsia="Times New Roman"/>
        </w:rPr>
        <w:t>edio november 2023</w:t>
      </w:r>
      <w:r>
        <w:rPr>
          <w:rFonts w:eastAsia="Times New Roman"/>
        </w:rPr>
        <w:t xml:space="preserve"> had zij deze opdracht toegezegd. Daartoe</w:t>
      </w:r>
      <w:r w:rsidRPr="00B31CE1">
        <w:rPr>
          <w:rFonts w:eastAsia="Times New Roman"/>
        </w:rPr>
        <w:t xml:space="preserve"> </w:t>
      </w:r>
      <w:r>
        <w:rPr>
          <w:rFonts w:eastAsia="Times New Roman"/>
        </w:rPr>
        <w:t>had de stichting</w:t>
      </w:r>
      <w:r w:rsidRPr="00B31CE1">
        <w:rPr>
          <w:rFonts w:eastAsia="Times New Roman"/>
        </w:rPr>
        <w:t xml:space="preserve"> </w:t>
      </w:r>
      <w:r>
        <w:rPr>
          <w:rFonts w:eastAsia="Times New Roman"/>
        </w:rPr>
        <w:t>twee</w:t>
      </w:r>
      <w:r w:rsidRPr="00B31CE1">
        <w:rPr>
          <w:rFonts w:eastAsia="Times New Roman"/>
        </w:rPr>
        <w:t xml:space="preserve"> teksten voorgesteld, waaruit zij er een gekozen heeft</w:t>
      </w:r>
      <w:r>
        <w:rPr>
          <w:rFonts w:eastAsia="Times New Roman"/>
        </w:rPr>
        <w:t>: “</w:t>
      </w:r>
      <w:proofErr w:type="spellStart"/>
      <w:r>
        <w:rPr>
          <w:rFonts w:eastAsia="Times New Roman"/>
        </w:rPr>
        <w:t>Sing</w:t>
      </w:r>
      <w:proofErr w:type="spellEnd"/>
      <w:r>
        <w:rPr>
          <w:rFonts w:eastAsia="Times New Roman"/>
        </w:rPr>
        <w:t xml:space="preserve"> a </w:t>
      </w:r>
      <w:proofErr w:type="spellStart"/>
      <w:r>
        <w:rPr>
          <w:rFonts w:eastAsia="Times New Roman"/>
        </w:rPr>
        <w:t>while</w:t>
      </w:r>
      <w:proofErr w:type="spellEnd"/>
      <w:r>
        <w:rPr>
          <w:rFonts w:eastAsia="Times New Roman"/>
        </w:rPr>
        <w:t xml:space="preserve"> </w:t>
      </w:r>
      <w:proofErr w:type="spellStart"/>
      <w:r>
        <w:rPr>
          <w:rFonts w:eastAsia="Times New Roman"/>
        </w:rPr>
        <w:t>longer</w:t>
      </w:r>
      <w:proofErr w:type="spellEnd"/>
      <w:r>
        <w:rPr>
          <w:rFonts w:eastAsia="Times New Roman"/>
        </w:rPr>
        <w:t xml:space="preserve">”, een gedicht van Edwin </w:t>
      </w:r>
      <w:proofErr w:type="spellStart"/>
      <w:r>
        <w:rPr>
          <w:rFonts w:eastAsia="Times New Roman"/>
        </w:rPr>
        <w:t>Markham</w:t>
      </w:r>
      <w:proofErr w:type="spellEnd"/>
      <w:r>
        <w:rPr>
          <w:rFonts w:eastAsia="Times New Roman"/>
        </w:rPr>
        <w:t xml:space="preserve">. Helaas liet </w:t>
      </w:r>
      <w:proofErr w:type="spellStart"/>
      <w:r>
        <w:rPr>
          <w:rFonts w:eastAsia="Times New Roman"/>
        </w:rPr>
        <w:t>Karmit</w:t>
      </w:r>
      <w:proofErr w:type="spellEnd"/>
      <w:r w:rsidRPr="00B31CE1">
        <w:rPr>
          <w:rFonts w:eastAsia="Times New Roman"/>
        </w:rPr>
        <w:t xml:space="preserve"> op 7 juni weten inmiddels een</w:t>
      </w:r>
      <w:r>
        <w:rPr>
          <w:rFonts w:eastAsia="Times New Roman"/>
        </w:rPr>
        <w:t xml:space="preserve"> andere</w:t>
      </w:r>
      <w:r w:rsidRPr="00B31CE1">
        <w:rPr>
          <w:rFonts w:eastAsia="Times New Roman"/>
        </w:rPr>
        <w:t xml:space="preserve"> opdracht te hebben aangenomen en af te </w:t>
      </w:r>
      <w:r>
        <w:rPr>
          <w:rFonts w:eastAsia="Times New Roman"/>
        </w:rPr>
        <w:t xml:space="preserve">moeten </w:t>
      </w:r>
      <w:r w:rsidRPr="00B31CE1">
        <w:rPr>
          <w:rFonts w:eastAsia="Times New Roman"/>
        </w:rPr>
        <w:t>zien van het schrijven van het plichtwerk voor het ISLDC</w:t>
      </w:r>
      <w:r>
        <w:rPr>
          <w:rFonts w:eastAsia="Times New Roman"/>
        </w:rPr>
        <w:t xml:space="preserve">. Op dat moment in de voorbereiding van het concours was het te laat om nog een andere componist te vinden, die een lied zou kunnen schrijven op de gegeven tekst. De betreffende tekst lag inmiddels vast, aangezien de kandidaten hun repertoire op basis hiervan hadden moeten samenstellen. </w:t>
      </w:r>
      <w:r w:rsidRPr="00B31CE1">
        <w:rPr>
          <w:rFonts w:eastAsia="Times New Roman"/>
        </w:rPr>
        <w:t xml:space="preserve">Er </w:t>
      </w:r>
      <w:r>
        <w:rPr>
          <w:rFonts w:eastAsia="Times New Roman"/>
        </w:rPr>
        <w:t>was</w:t>
      </w:r>
      <w:r w:rsidRPr="00B31CE1">
        <w:rPr>
          <w:rFonts w:eastAsia="Times New Roman"/>
        </w:rPr>
        <w:t xml:space="preserve"> </w:t>
      </w:r>
      <w:r>
        <w:rPr>
          <w:rFonts w:eastAsia="Times New Roman"/>
        </w:rPr>
        <w:t xml:space="preserve">hierdoor voor deze editie </w:t>
      </w:r>
      <w:r w:rsidRPr="00B31CE1">
        <w:rPr>
          <w:rFonts w:eastAsia="Times New Roman"/>
        </w:rPr>
        <w:t>helaas geen nieuw</w:t>
      </w:r>
      <w:r>
        <w:rPr>
          <w:rFonts w:eastAsia="Times New Roman"/>
        </w:rPr>
        <w:t xml:space="preserve"> </w:t>
      </w:r>
      <w:r w:rsidRPr="00B31CE1">
        <w:rPr>
          <w:rFonts w:eastAsia="Times New Roman"/>
        </w:rPr>
        <w:t>geschreven verplicht werk</w:t>
      </w:r>
      <w:r>
        <w:rPr>
          <w:rFonts w:eastAsia="Times New Roman"/>
        </w:rPr>
        <w:t>. D</w:t>
      </w:r>
      <w:r w:rsidRPr="00B31CE1">
        <w:rPr>
          <w:rFonts w:eastAsia="Times New Roman"/>
        </w:rPr>
        <w:t xml:space="preserve">e kandidaten </w:t>
      </w:r>
      <w:r>
        <w:rPr>
          <w:rFonts w:eastAsia="Times New Roman"/>
        </w:rPr>
        <w:t>werden uitgedaagd in plaats hiervan</w:t>
      </w:r>
      <w:r w:rsidRPr="00B31CE1">
        <w:rPr>
          <w:rFonts w:eastAsia="Times New Roman"/>
        </w:rPr>
        <w:t xml:space="preserve"> een improvisatie</w:t>
      </w:r>
      <w:r>
        <w:rPr>
          <w:rFonts w:eastAsia="Times New Roman"/>
        </w:rPr>
        <w:t xml:space="preserve"> </w:t>
      </w:r>
      <w:r w:rsidRPr="00B31CE1">
        <w:rPr>
          <w:rFonts w:eastAsia="Times New Roman"/>
        </w:rPr>
        <w:t xml:space="preserve">op de gegeven tekst </w:t>
      </w:r>
      <w:r>
        <w:rPr>
          <w:rFonts w:eastAsia="Times New Roman"/>
        </w:rPr>
        <w:t xml:space="preserve">te brengen. Deze uitdaging hebben alle 13 semifinalisten met merkbaar plezier opgepakt! </w:t>
      </w:r>
      <w:r w:rsidRPr="00B31CE1">
        <w:rPr>
          <w:rFonts w:eastAsia="Times New Roman"/>
        </w:rPr>
        <w:t>De theatrale uitvoering en thematische invulling van hun programma op het gedicht “</w:t>
      </w:r>
      <w:proofErr w:type="spellStart"/>
      <w:r w:rsidRPr="00B31CE1">
        <w:rPr>
          <w:rFonts w:eastAsia="Times New Roman"/>
        </w:rPr>
        <w:t>Sing</w:t>
      </w:r>
      <w:proofErr w:type="spellEnd"/>
      <w:r w:rsidRPr="00B31CE1">
        <w:rPr>
          <w:rFonts w:eastAsia="Times New Roman"/>
        </w:rPr>
        <w:t xml:space="preserve"> a </w:t>
      </w:r>
      <w:proofErr w:type="spellStart"/>
      <w:r w:rsidRPr="00B31CE1">
        <w:rPr>
          <w:rFonts w:eastAsia="Times New Roman"/>
        </w:rPr>
        <w:t>while</w:t>
      </w:r>
      <w:proofErr w:type="spellEnd"/>
      <w:r w:rsidRPr="00B31CE1">
        <w:rPr>
          <w:rFonts w:eastAsia="Times New Roman"/>
        </w:rPr>
        <w:t xml:space="preserve"> </w:t>
      </w:r>
      <w:proofErr w:type="spellStart"/>
      <w:r w:rsidRPr="00B31CE1">
        <w:rPr>
          <w:rFonts w:eastAsia="Times New Roman"/>
        </w:rPr>
        <w:t>longer</w:t>
      </w:r>
      <w:proofErr w:type="spellEnd"/>
      <w:r w:rsidRPr="00B31CE1">
        <w:rPr>
          <w:rFonts w:eastAsia="Times New Roman"/>
        </w:rPr>
        <w:t xml:space="preserve">” </w:t>
      </w:r>
      <w:r>
        <w:rPr>
          <w:rFonts w:eastAsia="Times New Roman"/>
        </w:rPr>
        <w:t>speelde zo toch een rol in het repertoire en de improvisaties maakten de presentaties nog persoonlijker</w:t>
      </w:r>
      <w:r w:rsidRPr="00B31CE1">
        <w:rPr>
          <w:rFonts w:eastAsia="Times New Roman"/>
        </w:rPr>
        <w:t>.</w:t>
      </w:r>
    </w:p>
    <w:p w14:paraId="05F65CCA" w14:textId="77777777" w:rsidR="00A26713" w:rsidRDefault="00A26713" w:rsidP="00A26713">
      <w:pPr>
        <w:rPr>
          <w:rFonts w:eastAsia="Times New Roman"/>
        </w:rPr>
      </w:pPr>
    </w:p>
    <w:p w14:paraId="57526395" w14:textId="77777777" w:rsidR="00A26713" w:rsidRPr="00CD6A0F" w:rsidRDefault="00A26713" w:rsidP="00A26713">
      <w:pPr>
        <w:jc w:val="center"/>
        <w:rPr>
          <w:rFonts w:eastAsia="Times New Roman"/>
          <w:i/>
          <w:iCs/>
          <w:lang w:val="en-GB"/>
        </w:rPr>
      </w:pPr>
      <w:r w:rsidRPr="00CD6A0F">
        <w:rPr>
          <w:rFonts w:eastAsia="Times New Roman"/>
          <w:i/>
          <w:iCs/>
          <w:lang w:val="en-GB"/>
        </w:rPr>
        <w:t>Has the bright sun set,</w:t>
      </w:r>
      <w:r w:rsidRPr="00CD6A0F">
        <w:rPr>
          <w:rFonts w:eastAsia="Times New Roman"/>
          <w:i/>
          <w:iCs/>
          <w:lang w:val="en-GB"/>
        </w:rPr>
        <w:br/>
        <w:t>  Has the gale grown stronger?</w:t>
      </w:r>
      <w:r w:rsidRPr="00CD6A0F">
        <w:rPr>
          <w:rFonts w:eastAsia="Times New Roman"/>
          <w:i/>
          <w:iCs/>
          <w:lang w:val="en-GB"/>
        </w:rPr>
        <w:br/>
        <w:t>Still we’ll not grieve yet:</w:t>
      </w:r>
      <w:r w:rsidRPr="00CD6A0F">
        <w:rPr>
          <w:rFonts w:eastAsia="Times New Roman"/>
          <w:i/>
          <w:iCs/>
          <w:lang w:val="en-GB"/>
        </w:rPr>
        <w:br/>
        <w:t>  We will sing a while longer!</w:t>
      </w:r>
      <w:r w:rsidRPr="00CD6A0F">
        <w:rPr>
          <w:rFonts w:eastAsia="Times New Roman"/>
          <w:i/>
          <w:iCs/>
          <w:lang w:val="en-GB"/>
        </w:rPr>
        <w:br/>
      </w:r>
      <w:r w:rsidRPr="00CD6A0F">
        <w:rPr>
          <w:rFonts w:eastAsia="Times New Roman"/>
          <w:i/>
          <w:iCs/>
          <w:lang w:val="en-GB"/>
        </w:rPr>
        <w:lastRenderedPageBreak/>
        <w:br/>
        <w:t>Has our youth been met</w:t>
      </w:r>
      <w:r w:rsidRPr="00CD6A0F">
        <w:rPr>
          <w:rFonts w:eastAsia="Times New Roman"/>
          <w:i/>
          <w:iCs/>
          <w:lang w:val="en-GB"/>
        </w:rPr>
        <w:br/>
        <w:t xml:space="preserve">  By Time the </w:t>
      </w:r>
      <w:proofErr w:type="spellStart"/>
      <w:r w:rsidRPr="00CD6A0F">
        <w:rPr>
          <w:rFonts w:eastAsia="Times New Roman"/>
          <w:i/>
          <w:iCs/>
          <w:lang w:val="en-GB"/>
        </w:rPr>
        <w:t>wronger</w:t>
      </w:r>
      <w:proofErr w:type="spellEnd"/>
      <w:r w:rsidRPr="00CD6A0F">
        <w:rPr>
          <w:rFonts w:eastAsia="Times New Roman"/>
          <w:i/>
          <w:iCs/>
          <w:lang w:val="en-GB"/>
        </w:rPr>
        <w:t>?</w:t>
      </w:r>
      <w:r w:rsidRPr="00CD6A0F">
        <w:rPr>
          <w:rFonts w:eastAsia="Times New Roman"/>
          <w:i/>
          <w:iCs/>
          <w:lang w:val="en-GB"/>
        </w:rPr>
        <w:br/>
        <w:t>Let us not grieve yet,</w:t>
      </w:r>
      <w:r w:rsidRPr="00CD6A0F">
        <w:rPr>
          <w:rFonts w:eastAsia="Times New Roman"/>
          <w:i/>
          <w:iCs/>
          <w:lang w:val="en-GB"/>
        </w:rPr>
        <w:br/>
        <w:t>  Let us sing a while longer!</w:t>
      </w:r>
      <w:r w:rsidRPr="00CD6A0F">
        <w:rPr>
          <w:rFonts w:eastAsia="Times New Roman"/>
          <w:i/>
          <w:iCs/>
          <w:lang w:val="en-GB"/>
        </w:rPr>
        <w:br/>
      </w:r>
      <w:r w:rsidRPr="00CD6A0F">
        <w:rPr>
          <w:rFonts w:eastAsia="Times New Roman"/>
          <w:i/>
          <w:iCs/>
          <w:lang w:val="en-GB"/>
        </w:rPr>
        <w:br/>
        <w:t>Is the world beset,</w:t>
      </w:r>
      <w:r w:rsidRPr="00CD6A0F">
        <w:rPr>
          <w:rFonts w:eastAsia="Times New Roman"/>
          <w:i/>
          <w:iCs/>
          <w:lang w:val="en-GB"/>
        </w:rPr>
        <w:br/>
        <w:t>  Do the sorrows throng her?</w:t>
      </w:r>
      <w:r w:rsidRPr="00CD6A0F">
        <w:rPr>
          <w:rFonts w:eastAsia="Times New Roman"/>
          <w:i/>
          <w:iCs/>
          <w:lang w:val="en-GB"/>
        </w:rPr>
        <w:br/>
        <w:t>Let us not grieve yet:</w:t>
      </w:r>
      <w:r w:rsidRPr="00CD6A0F">
        <w:rPr>
          <w:rFonts w:eastAsia="Times New Roman"/>
          <w:i/>
          <w:iCs/>
          <w:lang w:val="en-GB"/>
        </w:rPr>
        <w:br/>
        <w:t>  Let us sing a while longer!</w:t>
      </w:r>
    </w:p>
    <w:p w14:paraId="0EC33FCC" w14:textId="77777777" w:rsidR="00A26713" w:rsidRDefault="00A26713" w:rsidP="00A26713">
      <w:pPr>
        <w:jc w:val="center"/>
        <w:rPr>
          <w:rFonts w:eastAsia="Times New Roman"/>
          <w:lang w:val="en-GB"/>
        </w:rPr>
      </w:pPr>
    </w:p>
    <w:p w14:paraId="73732177" w14:textId="77777777" w:rsidR="00A26713" w:rsidRPr="00561EEA" w:rsidRDefault="00A26713" w:rsidP="00A26713">
      <w:pPr>
        <w:pStyle w:val="Lijstalinea"/>
        <w:widowControl/>
        <w:numPr>
          <w:ilvl w:val="0"/>
          <w:numId w:val="6"/>
        </w:numPr>
        <w:contextualSpacing/>
        <w:jc w:val="center"/>
        <w:rPr>
          <w:rFonts w:eastAsia="Times New Roman"/>
          <w:i/>
          <w:iCs/>
          <w:lang w:val="en-GB"/>
        </w:rPr>
      </w:pPr>
      <w:r w:rsidRPr="00874A95">
        <w:rPr>
          <w:rFonts w:eastAsia="Times New Roman"/>
          <w:i/>
          <w:iCs/>
          <w:lang w:val="en-GB"/>
        </w:rPr>
        <w:t>“Sing a While longer”, Edwin Markham</w:t>
      </w:r>
    </w:p>
    <w:p w14:paraId="22D7C074" w14:textId="77777777" w:rsidR="00A26713" w:rsidRPr="0089068D" w:rsidRDefault="00A26713" w:rsidP="00A26713">
      <w:pPr>
        <w:rPr>
          <w:rFonts w:eastAsia="Times New Roman"/>
          <w:b/>
          <w:bCs/>
          <w:lang w:val="en-GB"/>
        </w:rPr>
      </w:pPr>
    </w:p>
    <w:p w14:paraId="49FEDD1C" w14:textId="77777777" w:rsidR="00A26713" w:rsidRPr="00B31CE1" w:rsidRDefault="00A26713" w:rsidP="00A26713">
      <w:pPr>
        <w:rPr>
          <w:rFonts w:eastAsia="Times New Roman"/>
          <w:b/>
          <w:bCs/>
        </w:rPr>
      </w:pPr>
      <w:r w:rsidRPr="00F91052">
        <w:rPr>
          <w:rFonts w:eastAsia="Times New Roman"/>
          <w:b/>
          <w:bCs/>
        </w:rPr>
        <w:t>Het Concours</w:t>
      </w:r>
    </w:p>
    <w:p w14:paraId="51755323" w14:textId="77777777" w:rsidR="00A26713" w:rsidRDefault="00A26713" w:rsidP="00A26713">
      <w:pPr>
        <w:rPr>
          <w:rFonts w:eastAsia="Times New Roman"/>
        </w:rPr>
      </w:pPr>
    </w:p>
    <w:p w14:paraId="1D0348FF" w14:textId="77777777" w:rsidR="00A26713" w:rsidRPr="00E64FCC" w:rsidRDefault="00A26713" w:rsidP="00A26713">
      <w:pPr>
        <w:rPr>
          <w:rFonts w:eastAsia="Times New Roman"/>
        </w:rPr>
      </w:pPr>
      <w:r>
        <w:rPr>
          <w:rFonts w:eastAsia="Times New Roman"/>
          <w:noProof/>
        </w:rPr>
        <w:drawing>
          <wp:anchor distT="0" distB="0" distL="114300" distR="114300" simplePos="0" relativeHeight="251661312" behindDoc="1" locked="0" layoutInCell="1" allowOverlap="1" wp14:anchorId="458638B8" wp14:editId="401F5E99">
            <wp:simplePos x="0" y="0"/>
            <wp:positionH relativeFrom="margin">
              <wp:align>right</wp:align>
            </wp:positionH>
            <wp:positionV relativeFrom="paragraph">
              <wp:posOffset>6692</wp:posOffset>
            </wp:positionV>
            <wp:extent cx="3312160" cy="2208530"/>
            <wp:effectExtent l="0" t="0" r="2540" b="1270"/>
            <wp:wrapTight wrapText="bothSides">
              <wp:wrapPolygon edited="0">
                <wp:start x="0" y="0"/>
                <wp:lineTo x="0" y="21426"/>
                <wp:lineTo x="21492" y="21426"/>
                <wp:lineTo x="21492" y="0"/>
                <wp:lineTo x="0" y="0"/>
              </wp:wrapPolygon>
            </wp:wrapTight>
            <wp:docPr id="1861292785" name="Afbeelding 2" descr="Afbeelding met muziek, persoon, muziekinstrument, voordra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92785" name="Afbeelding 2" descr="Afbeelding met muziek, persoon, muziekinstrument, voordrach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2160" cy="2208530"/>
                    </a:xfrm>
                    <a:prstGeom prst="rect">
                      <a:avLst/>
                    </a:prstGeom>
                  </pic:spPr>
                </pic:pic>
              </a:graphicData>
            </a:graphic>
            <wp14:sizeRelH relativeFrom="page">
              <wp14:pctWidth>0</wp14:pctWidth>
            </wp14:sizeRelH>
            <wp14:sizeRelV relativeFrom="page">
              <wp14:pctHeight>0</wp14:pctHeight>
            </wp14:sizeRelV>
          </wp:anchor>
        </w:drawing>
      </w:r>
      <w:r w:rsidRPr="00E64FCC">
        <w:rPr>
          <w:rFonts w:eastAsia="Times New Roman"/>
          <w:b/>
        </w:rPr>
        <w:t>Eerste ronde</w:t>
      </w:r>
      <w:r w:rsidRPr="00E64FCC">
        <w:rPr>
          <w:rFonts w:eastAsia="Times New Roman"/>
        </w:rPr>
        <w:t xml:space="preserve"> | </w:t>
      </w:r>
      <w:r>
        <w:rPr>
          <w:rFonts w:eastAsia="Times New Roman"/>
          <w:i/>
        </w:rPr>
        <w:t>donderdag en vrijdag</w:t>
      </w:r>
    </w:p>
    <w:p w14:paraId="22142BF7" w14:textId="77777777" w:rsidR="00A26713" w:rsidRPr="000D446D" w:rsidRDefault="00A26713" w:rsidP="00A26713">
      <w:r w:rsidRPr="00E64FCC">
        <w:rPr>
          <w:rFonts w:eastAsia="Times New Roman"/>
        </w:rPr>
        <w:t>In de eerste ronde verzorg</w:t>
      </w:r>
      <w:r>
        <w:rPr>
          <w:rFonts w:eastAsia="Times New Roman"/>
        </w:rPr>
        <w:t>de</w:t>
      </w:r>
      <w:r w:rsidRPr="00E64FCC">
        <w:rPr>
          <w:rFonts w:eastAsia="Times New Roman"/>
        </w:rPr>
        <w:t xml:space="preserve"> elk duo een optreden van </w:t>
      </w:r>
      <w:r>
        <w:rPr>
          <w:rFonts w:eastAsia="Times New Roman"/>
        </w:rPr>
        <w:t xml:space="preserve">ca. </w:t>
      </w:r>
      <w:r w:rsidRPr="00E64FCC">
        <w:rPr>
          <w:rFonts w:eastAsia="Times New Roman"/>
        </w:rPr>
        <w:t>12 minuten. Het repertoire best</w:t>
      </w:r>
      <w:r>
        <w:rPr>
          <w:rFonts w:eastAsia="Times New Roman"/>
        </w:rPr>
        <w:t>ond</w:t>
      </w:r>
      <w:r w:rsidRPr="00E64FCC">
        <w:rPr>
          <w:rFonts w:eastAsia="Times New Roman"/>
        </w:rPr>
        <w:t xml:space="preserve"> deels uit vrij repertoire, deels uit verplicht werk. </w:t>
      </w:r>
      <w:r>
        <w:rPr>
          <w:rFonts w:eastAsia="Times New Roman"/>
        </w:rPr>
        <w:t>Kort</w:t>
      </w:r>
      <w:r w:rsidRPr="00E64FCC">
        <w:rPr>
          <w:rFonts w:eastAsia="Times New Roman"/>
        </w:rPr>
        <w:t xml:space="preserve"> voor aanvang van het optreden maakt</w:t>
      </w:r>
      <w:r>
        <w:rPr>
          <w:rFonts w:eastAsia="Times New Roman"/>
        </w:rPr>
        <w:t>e</w:t>
      </w:r>
      <w:r w:rsidRPr="00E64FCC">
        <w:rPr>
          <w:rFonts w:eastAsia="Times New Roman"/>
        </w:rPr>
        <w:t xml:space="preserve"> de artistiek leider bekend </w:t>
      </w:r>
      <w:r>
        <w:rPr>
          <w:rFonts w:eastAsia="Times New Roman"/>
        </w:rPr>
        <w:t>aan de</w:t>
      </w:r>
      <w:r w:rsidRPr="00E64FCC">
        <w:rPr>
          <w:rFonts w:eastAsia="Times New Roman"/>
        </w:rPr>
        <w:t xml:space="preserve"> duo</w:t>
      </w:r>
      <w:r>
        <w:rPr>
          <w:rFonts w:eastAsia="Times New Roman"/>
        </w:rPr>
        <w:t>’s</w:t>
      </w:r>
      <w:r w:rsidRPr="00E64FCC">
        <w:rPr>
          <w:rFonts w:eastAsia="Times New Roman"/>
        </w:rPr>
        <w:t xml:space="preserve"> welke liederen </w:t>
      </w:r>
      <w:r>
        <w:rPr>
          <w:rFonts w:eastAsia="Times New Roman"/>
        </w:rPr>
        <w:t xml:space="preserve">zij </w:t>
      </w:r>
      <w:r w:rsidRPr="00E64FCC">
        <w:rPr>
          <w:rFonts w:eastAsia="Times New Roman"/>
        </w:rPr>
        <w:t xml:space="preserve">uit het verplichte repertoire </w:t>
      </w:r>
      <w:r>
        <w:rPr>
          <w:rFonts w:eastAsia="Times New Roman"/>
        </w:rPr>
        <w:t>moesten uitvoeren</w:t>
      </w:r>
      <w:r w:rsidRPr="00E64FCC">
        <w:rPr>
          <w:rFonts w:eastAsia="Times New Roman"/>
        </w:rPr>
        <w:t xml:space="preserve">. </w:t>
      </w:r>
      <w:r>
        <w:rPr>
          <w:rFonts w:eastAsia="Times New Roman"/>
        </w:rPr>
        <w:t xml:space="preserve">Op vrijdag, nadat alle duo’s hadden opgetreden, ging de jury in beraad. </w:t>
      </w:r>
      <w:r>
        <w:t xml:space="preserve">Dertien </w:t>
      </w:r>
      <w:r w:rsidRPr="00E64FCC">
        <w:t>duo’s g</w:t>
      </w:r>
      <w:r>
        <w:t>ingen</w:t>
      </w:r>
      <w:r w:rsidRPr="00E64FCC">
        <w:t xml:space="preserve"> door naar de tweede ronde</w:t>
      </w:r>
      <w:r>
        <w:t>, wegens het hoge niveau van de deelnemers een duo meer dan de geplande twaalf</w:t>
      </w:r>
      <w:r w:rsidRPr="00E64FCC">
        <w:t>.</w:t>
      </w:r>
      <w:r>
        <w:t xml:space="preserve"> </w:t>
      </w:r>
      <w:r w:rsidRPr="000D446D">
        <w:t>Voor alle uitgeschakelde duo’s w</w:t>
      </w:r>
      <w:r>
        <w:t>erd</w:t>
      </w:r>
      <w:r w:rsidRPr="000D446D">
        <w:t xml:space="preserve"> er een </w:t>
      </w:r>
      <w:r>
        <w:t xml:space="preserve">uitgebreid </w:t>
      </w:r>
      <w:r w:rsidRPr="000D446D">
        <w:t>feedbackmoment door de juryleden ingepland. De organisatie vindt het zeer belangrijk dat hier ruimte voor is, gezien de focus van het ISLDC op ontwikkeling.</w:t>
      </w:r>
      <w:r>
        <w:t xml:space="preserve"> En uit alle reacties blijkt, dat dit door de deelnemers zeer werd gewaardeerd.</w:t>
      </w:r>
    </w:p>
    <w:p w14:paraId="7AE76796" w14:textId="77777777" w:rsidR="00A26713" w:rsidRPr="00E64FCC" w:rsidRDefault="00A26713" w:rsidP="00A26713">
      <w:pPr>
        <w:rPr>
          <w:rFonts w:eastAsia="Times New Roman"/>
        </w:rPr>
      </w:pPr>
    </w:p>
    <w:p w14:paraId="1A7DE2ED" w14:textId="77777777" w:rsidR="00A26713" w:rsidRPr="00E64FCC" w:rsidRDefault="00A26713" w:rsidP="00A26713">
      <w:pPr>
        <w:rPr>
          <w:rFonts w:eastAsia="Times New Roman"/>
        </w:rPr>
      </w:pPr>
      <w:r w:rsidRPr="00E64FCC">
        <w:rPr>
          <w:rFonts w:eastAsia="Times New Roman"/>
          <w:b/>
        </w:rPr>
        <w:t>Tweede ronde</w:t>
      </w:r>
      <w:r w:rsidRPr="00E64FCC">
        <w:rPr>
          <w:rFonts w:eastAsia="Times New Roman"/>
        </w:rPr>
        <w:t xml:space="preserve"> | </w:t>
      </w:r>
      <w:r w:rsidRPr="00E64FCC">
        <w:rPr>
          <w:rFonts w:eastAsia="Times New Roman"/>
          <w:b/>
        </w:rPr>
        <w:t>halve finale</w:t>
      </w:r>
      <w:r w:rsidRPr="00E64FCC">
        <w:rPr>
          <w:rFonts w:eastAsia="Times New Roman"/>
        </w:rPr>
        <w:t xml:space="preserve"> | </w:t>
      </w:r>
      <w:r>
        <w:rPr>
          <w:rFonts w:eastAsia="Times New Roman"/>
          <w:i/>
        </w:rPr>
        <w:t>zaterdag</w:t>
      </w:r>
    </w:p>
    <w:p w14:paraId="6A775445" w14:textId="77777777" w:rsidR="00A26713" w:rsidRDefault="00A26713" w:rsidP="00A26713">
      <w:pPr>
        <w:rPr>
          <w:rFonts w:eastAsia="Times New Roman"/>
        </w:rPr>
      </w:pPr>
      <w:r w:rsidRPr="00E64FCC">
        <w:rPr>
          <w:rFonts w:eastAsia="Times New Roman"/>
        </w:rPr>
        <w:t>In de tweede ronde verzorg</w:t>
      </w:r>
      <w:r>
        <w:rPr>
          <w:rFonts w:eastAsia="Times New Roman"/>
        </w:rPr>
        <w:t>de</w:t>
      </w:r>
      <w:r w:rsidRPr="00E64FCC">
        <w:rPr>
          <w:rFonts w:eastAsia="Times New Roman"/>
        </w:rPr>
        <w:t xml:space="preserve"> elk duo een mini-recital van </w:t>
      </w:r>
      <w:r>
        <w:rPr>
          <w:rFonts w:eastAsia="Times New Roman"/>
        </w:rPr>
        <w:t>ca 22</w:t>
      </w:r>
      <w:r w:rsidRPr="00E64FCC">
        <w:rPr>
          <w:rFonts w:eastAsia="Times New Roman"/>
        </w:rPr>
        <w:t xml:space="preserve"> minuten</w:t>
      </w:r>
      <w:r>
        <w:rPr>
          <w:rFonts w:eastAsia="Times New Roman"/>
        </w:rPr>
        <w:t xml:space="preserve">, </w:t>
      </w:r>
      <w:r w:rsidRPr="0084096C">
        <w:rPr>
          <w:rFonts w:eastAsia="Times New Roman"/>
        </w:rPr>
        <w:t xml:space="preserve">waarin </w:t>
      </w:r>
      <w:r>
        <w:rPr>
          <w:rFonts w:eastAsia="Times New Roman"/>
        </w:rPr>
        <w:t>de improvisatie op het gedicht “</w:t>
      </w:r>
      <w:proofErr w:type="spellStart"/>
      <w:r>
        <w:rPr>
          <w:rFonts w:eastAsia="Times New Roman"/>
        </w:rPr>
        <w:t>Sing</w:t>
      </w:r>
      <w:proofErr w:type="spellEnd"/>
      <w:r>
        <w:rPr>
          <w:rFonts w:eastAsia="Times New Roman"/>
        </w:rPr>
        <w:t xml:space="preserve"> a </w:t>
      </w:r>
      <w:proofErr w:type="spellStart"/>
      <w:r>
        <w:rPr>
          <w:rFonts w:eastAsia="Times New Roman"/>
        </w:rPr>
        <w:t>while</w:t>
      </w:r>
      <w:proofErr w:type="spellEnd"/>
      <w:r>
        <w:rPr>
          <w:rFonts w:eastAsia="Times New Roman"/>
        </w:rPr>
        <w:t xml:space="preserve"> </w:t>
      </w:r>
      <w:proofErr w:type="spellStart"/>
      <w:r>
        <w:rPr>
          <w:rFonts w:eastAsia="Times New Roman"/>
        </w:rPr>
        <w:t>longer</w:t>
      </w:r>
      <w:proofErr w:type="spellEnd"/>
      <w:r>
        <w:rPr>
          <w:rFonts w:eastAsia="Times New Roman"/>
        </w:rPr>
        <w:t>” moest worden</w:t>
      </w:r>
      <w:r w:rsidRPr="0084096C">
        <w:rPr>
          <w:rFonts w:eastAsia="Times New Roman"/>
        </w:rPr>
        <w:t xml:space="preserve"> meegenomen. Bovendien moe</w:t>
      </w:r>
      <w:r>
        <w:rPr>
          <w:rFonts w:eastAsia="Times New Roman"/>
        </w:rPr>
        <w:t>s</w:t>
      </w:r>
      <w:r w:rsidRPr="0084096C">
        <w:rPr>
          <w:rFonts w:eastAsia="Times New Roman"/>
        </w:rPr>
        <w:t>t de repertoirekeuze samenhangen met de thematiek van de tekst. De deelnemers w</w:t>
      </w:r>
      <w:r>
        <w:rPr>
          <w:rFonts w:eastAsia="Times New Roman"/>
        </w:rPr>
        <w:t>e</w:t>
      </w:r>
      <w:r w:rsidRPr="0084096C">
        <w:rPr>
          <w:rFonts w:eastAsia="Times New Roman"/>
        </w:rPr>
        <w:t xml:space="preserve">rden </w:t>
      </w:r>
      <w:r>
        <w:rPr>
          <w:rFonts w:eastAsia="Times New Roman"/>
        </w:rPr>
        <w:t xml:space="preserve">daarbij </w:t>
      </w:r>
      <w:r w:rsidRPr="0084096C">
        <w:rPr>
          <w:rFonts w:eastAsia="Times New Roman"/>
        </w:rPr>
        <w:t xml:space="preserve">aangemoedigd </w:t>
      </w:r>
      <w:r w:rsidRPr="00E64FCC">
        <w:t>een theatrale setting of een eigen</w:t>
      </w:r>
      <w:r>
        <w:t xml:space="preserve"> stijl toe te passen bij hun mini-recital</w:t>
      </w:r>
      <w:r w:rsidRPr="00E64FCC">
        <w:t xml:space="preserve">. Deze aanpak </w:t>
      </w:r>
      <w:r>
        <w:t>bracht het repertoire dichter bij de belevingswereld van het publiek</w:t>
      </w:r>
      <w:r w:rsidRPr="00E64FCC">
        <w:t>. Elk duo kondig</w:t>
      </w:r>
      <w:r>
        <w:t>de op die wijze</w:t>
      </w:r>
      <w:r w:rsidRPr="00E64FCC">
        <w:t xml:space="preserve"> zijn eigen </w:t>
      </w:r>
      <w:r w:rsidRPr="00E64FCC">
        <w:rPr>
          <w:rFonts w:eastAsia="Times New Roman"/>
        </w:rPr>
        <w:t>mini-recital aan. Zes duo’s g</w:t>
      </w:r>
      <w:r>
        <w:rPr>
          <w:rFonts w:eastAsia="Times New Roman"/>
        </w:rPr>
        <w:t>ingen</w:t>
      </w:r>
      <w:r w:rsidRPr="00E64FCC">
        <w:rPr>
          <w:rFonts w:eastAsia="Times New Roman"/>
        </w:rPr>
        <w:t xml:space="preserve"> door naar de finale.</w:t>
      </w:r>
    </w:p>
    <w:p w14:paraId="7EE8C16A" w14:textId="77777777" w:rsidR="00A26713" w:rsidRPr="00E64FCC" w:rsidRDefault="00A26713" w:rsidP="00A26713"/>
    <w:p w14:paraId="4251045B" w14:textId="77777777" w:rsidR="00A26713" w:rsidRPr="00E64FCC" w:rsidRDefault="00A26713" w:rsidP="00A26713">
      <w:pPr>
        <w:rPr>
          <w:rFonts w:eastAsia="Times New Roman"/>
          <w:i/>
        </w:rPr>
      </w:pPr>
      <w:r w:rsidRPr="00E64FCC">
        <w:rPr>
          <w:rFonts w:eastAsia="Times New Roman"/>
          <w:b/>
        </w:rPr>
        <w:t xml:space="preserve">Finale </w:t>
      </w:r>
      <w:r w:rsidRPr="00E64FCC">
        <w:rPr>
          <w:rFonts w:eastAsia="Times New Roman"/>
        </w:rPr>
        <w:t xml:space="preserve">| </w:t>
      </w:r>
      <w:r>
        <w:rPr>
          <w:rFonts w:eastAsia="Times New Roman"/>
          <w:i/>
        </w:rPr>
        <w:t>zondag</w:t>
      </w:r>
    </w:p>
    <w:p w14:paraId="3920F2D9" w14:textId="77777777" w:rsidR="00A26713" w:rsidRPr="0084096C" w:rsidRDefault="00A26713" w:rsidP="00A26713">
      <w:pPr>
        <w:rPr>
          <w:rFonts w:eastAsia="Times New Roman"/>
        </w:rPr>
      </w:pPr>
      <w:bookmarkStart w:id="20" w:name="_Hlk144735050"/>
      <w:r w:rsidRPr="0084096C">
        <w:rPr>
          <w:rFonts w:eastAsia="Times New Roman"/>
        </w:rPr>
        <w:t>De zes geselecteerde duo’s tr</w:t>
      </w:r>
      <w:r>
        <w:rPr>
          <w:rFonts w:eastAsia="Times New Roman"/>
        </w:rPr>
        <w:t>a</w:t>
      </w:r>
      <w:r w:rsidRPr="0084096C">
        <w:rPr>
          <w:rFonts w:eastAsia="Times New Roman"/>
        </w:rPr>
        <w:t xml:space="preserve">den op met een programma van ieder een half uur. </w:t>
      </w:r>
      <w:r w:rsidRPr="00E64FCC">
        <w:rPr>
          <w:rFonts w:eastAsia="Times New Roman"/>
        </w:rPr>
        <w:t>Het repertoire m</w:t>
      </w:r>
      <w:r>
        <w:rPr>
          <w:rFonts w:eastAsia="Times New Roman"/>
        </w:rPr>
        <w:t>ocht</w:t>
      </w:r>
      <w:r w:rsidRPr="00E64FCC">
        <w:rPr>
          <w:rFonts w:eastAsia="Times New Roman"/>
        </w:rPr>
        <w:t xml:space="preserve"> vrij gekozen worden uit de eigen repertoirelijst en de verplichte repertoirelijst, in overleg met de artistiek directeur.</w:t>
      </w:r>
      <w:r>
        <w:rPr>
          <w:rFonts w:eastAsia="Times New Roman"/>
        </w:rPr>
        <w:t xml:space="preserve"> Tijdens de achtste editie heeft</w:t>
      </w:r>
      <w:r w:rsidRPr="0084096C">
        <w:rPr>
          <w:rFonts w:eastAsia="Times New Roman"/>
        </w:rPr>
        <w:t xml:space="preserve"> de finale plaats</w:t>
      </w:r>
      <w:r>
        <w:rPr>
          <w:rFonts w:eastAsia="Times New Roman"/>
        </w:rPr>
        <w:t>gevonden</w:t>
      </w:r>
      <w:r w:rsidRPr="0084096C">
        <w:rPr>
          <w:rFonts w:eastAsia="Times New Roman"/>
        </w:rPr>
        <w:t xml:space="preserve"> in de kleine zaal van </w:t>
      </w:r>
      <w:r>
        <w:rPr>
          <w:rFonts w:eastAsia="Times New Roman"/>
        </w:rPr>
        <w:t>De Oosterpoort (SPOT)</w:t>
      </w:r>
      <w:r w:rsidRPr="0084096C">
        <w:rPr>
          <w:rFonts w:eastAsia="Times New Roman"/>
        </w:rPr>
        <w:t xml:space="preserve">. Deze meer officiële concertlocatie </w:t>
      </w:r>
      <w:r>
        <w:rPr>
          <w:rFonts w:eastAsia="Times New Roman"/>
        </w:rPr>
        <w:t xml:space="preserve">gaf </w:t>
      </w:r>
      <w:r w:rsidRPr="0084096C">
        <w:rPr>
          <w:rFonts w:eastAsia="Times New Roman"/>
        </w:rPr>
        <w:t xml:space="preserve">de finaleronde nog meer aanzien, met </w:t>
      </w:r>
      <w:r>
        <w:rPr>
          <w:rFonts w:eastAsia="Times New Roman"/>
        </w:rPr>
        <w:t>radiopersoonlijkheid Hans van den Boom als</w:t>
      </w:r>
      <w:r w:rsidRPr="0084096C">
        <w:rPr>
          <w:rFonts w:eastAsia="Times New Roman"/>
        </w:rPr>
        <w:t xml:space="preserve"> presentator, waardoor de duo’s zich in een reële concertsituatie </w:t>
      </w:r>
      <w:r>
        <w:rPr>
          <w:rFonts w:eastAsia="Times New Roman"/>
        </w:rPr>
        <w:t xml:space="preserve">konden </w:t>
      </w:r>
      <w:r w:rsidRPr="0084096C">
        <w:rPr>
          <w:rFonts w:eastAsia="Times New Roman"/>
        </w:rPr>
        <w:t xml:space="preserve">tonen. </w:t>
      </w:r>
      <w:r>
        <w:rPr>
          <w:rFonts w:eastAsia="Times New Roman"/>
        </w:rPr>
        <w:t xml:space="preserve">De professionele livestream werd wereldwijd bekeken. </w:t>
      </w:r>
      <w:r w:rsidRPr="0084096C">
        <w:rPr>
          <w:rFonts w:eastAsia="Times New Roman"/>
        </w:rPr>
        <w:t xml:space="preserve">Aansluitend </w:t>
      </w:r>
      <w:r>
        <w:rPr>
          <w:rFonts w:eastAsia="Times New Roman"/>
        </w:rPr>
        <w:t>wa</w:t>
      </w:r>
      <w:r w:rsidRPr="0084096C">
        <w:rPr>
          <w:rFonts w:eastAsia="Times New Roman"/>
        </w:rPr>
        <w:t>s direct het juryberaad met daarna uiteraard een feestelijke prijsuitreiking.</w:t>
      </w:r>
    </w:p>
    <w:bookmarkEnd w:id="20"/>
    <w:p w14:paraId="401135DD" w14:textId="77777777" w:rsidR="00A26713" w:rsidRDefault="00A26713" w:rsidP="00A26713">
      <w:pPr>
        <w:tabs>
          <w:tab w:val="left" w:pos="567"/>
        </w:tabs>
      </w:pPr>
    </w:p>
    <w:p w14:paraId="6F4C409D" w14:textId="77777777" w:rsidR="00A26713" w:rsidRPr="00AD1C5B" w:rsidRDefault="00A26713" w:rsidP="00A26713">
      <w:pPr>
        <w:tabs>
          <w:tab w:val="left" w:pos="567"/>
        </w:tabs>
      </w:pPr>
      <w:r w:rsidRPr="00AD1C5B">
        <w:t xml:space="preserve">De feedback door de juryleden in alle rondes ging in de vorm van persoonlijke gesprekken, met als uitgangspunt dat kritiek opbouwend en stimulerend hoort te zijn. De samenstelling van de jury maakt </w:t>
      </w:r>
      <w:r w:rsidRPr="00AD1C5B">
        <w:lastRenderedPageBreak/>
        <w:t>dat zowel het pianistische als het vocale aspect aan bod k</w:t>
      </w:r>
      <w:r>
        <w:t>wam.</w:t>
      </w:r>
      <w:r w:rsidRPr="00AD1C5B">
        <w:t xml:space="preserve"> </w:t>
      </w:r>
      <w:r>
        <w:t>J</w:t>
      </w:r>
      <w:r w:rsidRPr="00AD1C5B">
        <w:t xml:space="preserve">urylid </w:t>
      </w:r>
      <w:proofErr w:type="spellStart"/>
      <w:r w:rsidRPr="00AD1C5B">
        <w:t>Kenne</w:t>
      </w:r>
      <w:proofErr w:type="spellEnd"/>
      <w:r w:rsidRPr="00AD1C5B">
        <w:t xml:space="preserve"> Peters, programmeur bij het Muziekgebouw aan het IJ en daarvoor bij </w:t>
      </w:r>
      <w:proofErr w:type="spellStart"/>
      <w:r w:rsidRPr="00AD1C5B">
        <w:t>Musis</w:t>
      </w:r>
      <w:proofErr w:type="spellEnd"/>
      <w:r w:rsidRPr="00AD1C5B">
        <w:t xml:space="preserve"> Sacrum en de Vereeniging in Arnhem en Nijmegen, kon ook veel feedback en suggesties geven op het gebied van programmering en presentatie. De afvallers gaven aan dit zeer waardevol te vinden.</w:t>
      </w:r>
    </w:p>
    <w:p w14:paraId="5B57C55D" w14:textId="77777777" w:rsidR="00A26713" w:rsidRDefault="00A26713" w:rsidP="00A26713">
      <w:pPr>
        <w:tabs>
          <w:tab w:val="left" w:pos="567"/>
        </w:tabs>
      </w:pPr>
    </w:p>
    <w:p w14:paraId="513B6437" w14:textId="77777777" w:rsidR="00A26713" w:rsidRPr="00A076F8" w:rsidRDefault="00A26713" w:rsidP="00A26713">
      <w:pPr>
        <w:tabs>
          <w:tab w:val="left" w:pos="567"/>
        </w:tabs>
        <w:rPr>
          <w:b/>
          <w:bCs/>
        </w:rPr>
      </w:pPr>
      <w:r>
        <w:rPr>
          <w:b/>
          <w:bCs/>
        </w:rPr>
        <w:t>M</w:t>
      </w:r>
      <w:r w:rsidRPr="00A076F8">
        <w:rPr>
          <w:b/>
          <w:bCs/>
        </w:rPr>
        <w:t>asterclass</w:t>
      </w:r>
    </w:p>
    <w:p w14:paraId="6E806D3E" w14:textId="77777777" w:rsidR="00A26713" w:rsidRPr="00AD1C5B" w:rsidRDefault="00A26713" w:rsidP="00A26713">
      <w:pPr>
        <w:tabs>
          <w:tab w:val="left" w:pos="567"/>
        </w:tabs>
      </w:pPr>
      <w:r>
        <w:t xml:space="preserve">Masterclasses </w:t>
      </w:r>
      <w:r w:rsidRPr="00920CE0">
        <w:t>zijn belangrijk voor de ontwikkeling van de deelnemers. Deze stimuleren naast het leren van het vak van de liedkunst ook het contact tussen de kandidaten onderling.</w:t>
      </w:r>
      <w:r>
        <w:t xml:space="preserve"> </w:t>
      </w:r>
      <w:r w:rsidRPr="00AD1C5B">
        <w:t xml:space="preserve">4 duo’s die net de halve finale niet bereikten, werden uitgenodigd om deel te nemen aan de masterclass van Caitlin </w:t>
      </w:r>
      <w:proofErr w:type="spellStart"/>
      <w:r w:rsidRPr="00AD1C5B">
        <w:t>Hulcup</w:t>
      </w:r>
      <w:proofErr w:type="spellEnd"/>
      <w:r w:rsidRPr="00AD1C5B">
        <w:t xml:space="preserve">, Professor aan de </w:t>
      </w:r>
      <w:proofErr w:type="spellStart"/>
      <w:r w:rsidRPr="00AD1C5B">
        <w:t>Universität</w:t>
      </w:r>
      <w:proofErr w:type="spellEnd"/>
      <w:r w:rsidRPr="00AD1C5B">
        <w:t xml:space="preserve"> der </w:t>
      </w:r>
      <w:proofErr w:type="spellStart"/>
      <w:r w:rsidRPr="00AD1C5B">
        <w:t>Künste</w:t>
      </w:r>
      <w:proofErr w:type="spellEnd"/>
      <w:r w:rsidRPr="00AD1C5B">
        <w:t xml:space="preserve"> in Berlijn</w:t>
      </w:r>
      <w:r>
        <w:t>, tevens ook jurylid van ISLDC 2024</w:t>
      </w:r>
      <w:r w:rsidRPr="00AD1C5B">
        <w:t xml:space="preserve">. Naast technische en </w:t>
      </w:r>
      <w:proofErr w:type="spellStart"/>
      <w:r w:rsidRPr="00AD1C5B">
        <w:t>interpretatorische</w:t>
      </w:r>
      <w:proofErr w:type="spellEnd"/>
      <w:r w:rsidRPr="00AD1C5B">
        <w:t xml:space="preserve"> aspecten behandelde zij ook onderwerpen als omgang met nervositeit en communicatie tussen de </w:t>
      </w:r>
      <w:proofErr w:type="spellStart"/>
      <w:r w:rsidRPr="00AD1C5B">
        <w:t>duopartners</w:t>
      </w:r>
      <w:proofErr w:type="spellEnd"/>
      <w:r w:rsidRPr="00AD1C5B">
        <w:t>. De meer ontspannen werksfeer deed de duo’s goed, en de medekandidaten le</w:t>
      </w:r>
      <w:r>
        <w:t>erden</w:t>
      </w:r>
      <w:r w:rsidRPr="00AD1C5B">
        <w:t xml:space="preserve"> zo ook van elkaar.</w:t>
      </w:r>
    </w:p>
    <w:p w14:paraId="4FEBC681" w14:textId="77777777" w:rsidR="00A26713" w:rsidRDefault="00A26713" w:rsidP="00A26713">
      <w:pPr>
        <w:tabs>
          <w:tab w:val="left" w:pos="567"/>
        </w:tabs>
        <w:rPr>
          <w:color w:val="0070C0"/>
        </w:rPr>
      </w:pPr>
    </w:p>
    <w:p w14:paraId="232B1AC2" w14:textId="77777777" w:rsidR="00A26713" w:rsidRPr="00B70F3D" w:rsidRDefault="00A26713" w:rsidP="00A26713">
      <w:pPr>
        <w:tabs>
          <w:tab w:val="left" w:pos="567"/>
        </w:tabs>
        <w:rPr>
          <w:b/>
          <w:bCs/>
        </w:rPr>
      </w:pPr>
      <w:r w:rsidRPr="00BA3D95">
        <w:rPr>
          <w:b/>
          <w:bCs/>
        </w:rPr>
        <w:t>Nacht van het Romantische lied</w:t>
      </w:r>
    </w:p>
    <w:p w14:paraId="47AE3A6D" w14:textId="77777777" w:rsidR="00A26713" w:rsidRPr="00AD1C5B" w:rsidRDefault="00A26713" w:rsidP="00A26713">
      <w:pPr>
        <w:rPr>
          <w:rFonts w:eastAsia="Times New Roman"/>
        </w:rPr>
      </w:pPr>
      <w:r>
        <w:rPr>
          <w:rFonts w:eastAsia="Times New Roman"/>
        </w:rPr>
        <w:t xml:space="preserve">De </w:t>
      </w:r>
      <w:r w:rsidRPr="00E64FCC">
        <w:rPr>
          <w:rFonts w:eastAsia="Times New Roman"/>
        </w:rPr>
        <w:t xml:space="preserve">Nacht van het Romantische Lied </w:t>
      </w:r>
      <w:r>
        <w:rPr>
          <w:rFonts w:eastAsia="Times New Roman"/>
        </w:rPr>
        <w:t>was</w:t>
      </w:r>
      <w:r w:rsidRPr="00E64FCC">
        <w:rPr>
          <w:rFonts w:eastAsia="Times New Roman"/>
        </w:rPr>
        <w:t xml:space="preserve"> een laagdrempelig podium voor </w:t>
      </w:r>
      <w:r>
        <w:rPr>
          <w:rFonts w:eastAsia="Times New Roman"/>
        </w:rPr>
        <w:t xml:space="preserve">studenten van het Prins Claus Conservatorium. </w:t>
      </w:r>
      <w:r w:rsidRPr="00E64FCC">
        <w:rPr>
          <w:rFonts w:eastAsia="Times New Roman"/>
        </w:rPr>
        <w:t>De Nacht v</w:t>
      </w:r>
      <w:r>
        <w:rPr>
          <w:rFonts w:eastAsia="Times New Roman"/>
        </w:rPr>
        <w:t>ond</w:t>
      </w:r>
      <w:r w:rsidRPr="00E64FCC">
        <w:rPr>
          <w:rFonts w:eastAsia="Times New Roman"/>
        </w:rPr>
        <w:t xml:space="preserve"> plaats op de </w:t>
      </w:r>
      <w:r>
        <w:rPr>
          <w:rFonts w:eastAsia="Times New Roman"/>
        </w:rPr>
        <w:t xml:space="preserve">woensdagavond voorafgaand aan het concours vanaf 20:00 in het Jazz Café van het Prins Claus Conservatorium. </w:t>
      </w:r>
      <w:r w:rsidRPr="00AD1C5B">
        <w:rPr>
          <w:rFonts w:eastAsia="Times New Roman"/>
        </w:rPr>
        <w:t xml:space="preserve">Er deden 13 zangers van de zangafdeling van het conservatorium mee die met de pianist liederen uitvoerden, en één vocaal ensemble. Er waren zo’n </w:t>
      </w:r>
      <w:r>
        <w:rPr>
          <w:rFonts w:eastAsia="Times New Roman"/>
        </w:rPr>
        <w:t>80</w:t>
      </w:r>
      <w:r w:rsidRPr="00AD1C5B">
        <w:rPr>
          <w:rFonts w:eastAsia="Times New Roman"/>
        </w:rPr>
        <w:t xml:space="preserve"> bezoekers, iedereen was erg enthousiast.</w:t>
      </w:r>
      <w:r>
        <w:rPr>
          <w:rFonts w:eastAsia="Times New Roman"/>
        </w:rPr>
        <w:t xml:space="preserve"> </w:t>
      </w:r>
      <w:r w:rsidRPr="00AD1C5B">
        <w:rPr>
          <w:rFonts w:eastAsia="Times New Roman"/>
        </w:rPr>
        <w:t>Het leuke van deze opzet bleek de zichtbare betrokkenheid van de studenten van het PCC bij het concours</w:t>
      </w:r>
      <w:r>
        <w:rPr>
          <w:rFonts w:eastAsia="Times New Roman"/>
        </w:rPr>
        <w:t>;</w:t>
      </w:r>
      <w:r w:rsidRPr="00AD1C5B">
        <w:rPr>
          <w:rFonts w:eastAsia="Times New Roman"/>
        </w:rPr>
        <w:t xml:space="preserve"> zij en hun publiek werden zo nog extra attent gemaakt op en enthousiast gemaakt voor het internationale evenement wat in de dagen erna ging plaatsvinden. Ook een aantal deelnemende duo’s kwam al terrein verkennen, het programmaboekje werd gepresenteerd, kortom, het was een mooie proloog.</w:t>
      </w:r>
    </w:p>
    <w:p w14:paraId="0204390C" w14:textId="77777777" w:rsidR="00A26713" w:rsidRPr="003F617A" w:rsidRDefault="00A26713" w:rsidP="00A26713">
      <w:pPr>
        <w:rPr>
          <w:rFonts w:eastAsia="Times New Roman"/>
        </w:rPr>
      </w:pPr>
    </w:p>
    <w:p w14:paraId="770D45D7" w14:textId="77777777" w:rsidR="00A26713" w:rsidRDefault="00A26713" w:rsidP="00A26713">
      <w:pPr>
        <w:rPr>
          <w:rFonts w:eastAsia="Times New Roman"/>
        </w:rPr>
      </w:pPr>
      <w:r>
        <w:rPr>
          <w:noProof/>
        </w:rPr>
        <w:drawing>
          <wp:inline distT="0" distB="0" distL="0" distR="0" wp14:anchorId="7041AC1A" wp14:editId="72B5B64B">
            <wp:extent cx="5613010" cy="3157628"/>
            <wp:effectExtent l="0" t="0" r="6985" b="5080"/>
            <wp:docPr id="1011749461" name="Afbeelding 1" descr="Afbeelding met kleding, persoon, hal,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49461" name="Afbeelding 1" descr="Afbeelding met kleding, persoon, hal, overdekt&#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6345" cy="3182006"/>
                    </a:xfrm>
                    <a:prstGeom prst="rect">
                      <a:avLst/>
                    </a:prstGeom>
                    <a:noFill/>
                    <a:ln>
                      <a:noFill/>
                    </a:ln>
                  </pic:spPr>
                </pic:pic>
              </a:graphicData>
            </a:graphic>
          </wp:inline>
        </w:drawing>
      </w:r>
    </w:p>
    <w:p w14:paraId="533D4A0F" w14:textId="77777777" w:rsidR="00A26713" w:rsidRPr="008500DA" w:rsidRDefault="00A26713" w:rsidP="00A26713">
      <w:pPr>
        <w:jc w:val="center"/>
        <w:rPr>
          <w:rFonts w:eastAsia="Times New Roman"/>
          <w:i/>
          <w:iCs/>
        </w:rPr>
      </w:pPr>
      <w:r w:rsidRPr="008500DA">
        <w:rPr>
          <w:rFonts w:eastAsia="Times New Roman"/>
          <w:i/>
          <w:iCs/>
        </w:rPr>
        <w:t>De Nacht van het Romantische Lied</w:t>
      </w:r>
    </w:p>
    <w:p w14:paraId="714F0314" w14:textId="77777777" w:rsidR="00A26713" w:rsidRDefault="00A26713" w:rsidP="00A26713">
      <w:pPr>
        <w:rPr>
          <w:rFonts w:eastAsia="Times New Roman"/>
          <w:b/>
          <w:bCs/>
        </w:rPr>
      </w:pPr>
    </w:p>
    <w:p w14:paraId="7F360A1A" w14:textId="77777777" w:rsidR="00A26713" w:rsidRPr="00496EB4" w:rsidRDefault="00A26713" w:rsidP="00A26713">
      <w:pPr>
        <w:rPr>
          <w:rFonts w:eastAsia="Times New Roman"/>
          <w:b/>
          <w:bCs/>
        </w:rPr>
      </w:pPr>
      <w:r w:rsidRPr="00496EB4">
        <w:rPr>
          <w:rFonts w:eastAsia="Times New Roman"/>
          <w:b/>
          <w:bCs/>
        </w:rPr>
        <w:t>Deelnemers en prijswinnaars</w:t>
      </w:r>
    </w:p>
    <w:p w14:paraId="572E80C1" w14:textId="77777777" w:rsidR="00A26713" w:rsidRPr="008500DA" w:rsidRDefault="00A26713" w:rsidP="00A26713">
      <w:pPr>
        <w:rPr>
          <w:rFonts w:eastAsia="Times New Roman"/>
        </w:rPr>
      </w:pPr>
      <w:r w:rsidRPr="008500DA">
        <w:rPr>
          <w:rFonts w:eastAsia="Times New Roman"/>
        </w:rPr>
        <w:t>In totaal waren er vanuit 48 inschrijvingen 45 duo’s geselecteerd om deel te nemen in de voorrondes</w:t>
      </w:r>
      <w:r>
        <w:rPr>
          <w:rFonts w:eastAsia="Times New Roman"/>
        </w:rPr>
        <w:t>. D</w:t>
      </w:r>
      <w:r w:rsidRPr="008500DA">
        <w:rPr>
          <w:rFonts w:eastAsia="Times New Roman"/>
        </w:rPr>
        <w:t>oor ziekte en omstandigheden hebben er nog 8 af moeten zeggen; 37 duo’s hebben zich gepresenteerd. Hiervan gingen</w:t>
      </w:r>
      <w:r>
        <w:rPr>
          <w:rFonts w:eastAsia="Times New Roman"/>
        </w:rPr>
        <w:t xml:space="preserve"> </w:t>
      </w:r>
      <w:r w:rsidRPr="008500DA">
        <w:rPr>
          <w:rFonts w:eastAsia="Times New Roman"/>
        </w:rPr>
        <w:t xml:space="preserve">13 duo’s door naar de halve finale en daarvan weer 6 door naar de finale in de Oosterpoort op zondag. Er was een groot aanbod aan prijzen beschikbaar, die als volgt zijn verdeeld: </w:t>
      </w:r>
    </w:p>
    <w:p w14:paraId="2E0E48F3" w14:textId="77777777" w:rsidR="00A26713" w:rsidRDefault="00A26713" w:rsidP="00A26713">
      <w:pPr>
        <w:rPr>
          <w:rFonts w:eastAsia="Times New Roman"/>
        </w:rPr>
      </w:pPr>
    </w:p>
    <w:p w14:paraId="75116E23" w14:textId="77777777" w:rsidR="00A26713" w:rsidRPr="00E64FCC" w:rsidRDefault="00A26713" w:rsidP="00A26713">
      <w:pPr>
        <w:rPr>
          <w:rFonts w:eastAsia="Times New Roman"/>
          <w:b/>
        </w:rPr>
      </w:pPr>
      <w:r w:rsidRPr="00E64FCC">
        <w:rPr>
          <w:rFonts w:eastAsia="Times New Roman"/>
          <w:b/>
        </w:rPr>
        <w:t>Geldprijzen</w:t>
      </w:r>
      <w:r>
        <w:rPr>
          <w:rFonts w:eastAsia="Times New Roman"/>
          <w:b/>
        </w:rPr>
        <w:t>:</w:t>
      </w:r>
    </w:p>
    <w:p w14:paraId="38BB2914" w14:textId="77777777" w:rsidR="00A26713" w:rsidRPr="00E64FCC" w:rsidRDefault="00A26713" w:rsidP="00A26713">
      <w:pPr>
        <w:tabs>
          <w:tab w:val="left" w:pos="1985"/>
          <w:tab w:val="right" w:pos="5670"/>
        </w:tabs>
      </w:pPr>
      <w:r w:rsidRPr="00E64FCC">
        <w:t xml:space="preserve">Eerste prijs: </w:t>
      </w:r>
      <w:r w:rsidRPr="00E64FCC">
        <w:tab/>
        <w:t xml:space="preserve">€ </w:t>
      </w:r>
      <w:r>
        <w:t>5</w:t>
      </w:r>
      <w:r w:rsidRPr="00E64FCC">
        <w:t>.000</w:t>
      </w:r>
      <w:r>
        <w:t xml:space="preserve">, gewonnen door Valerie </w:t>
      </w:r>
      <w:proofErr w:type="spellStart"/>
      <w:r>
        <w:t>Haunz</w:t>
      </w:r>
      <w:proofErr w:type="spellEnd"/>
      <w:r>
        <w:t xml:space="preserve"> en </w:t>
      </w:r>
      <w:proofErr w:type="spellStart"/>
      <w:r>
        <w:t>Sofi</w:t>
      </w:r>
      <w:proofErr w:type="spellEnd"/>
      <w:r>
        <w:t xml:space="preserve"> </w:t>
      </w:r>
      <w:proofErr w:type="spellStart"/>
      <w:r>
        <w:t>Simeonidis</w:t>
      </w:r>
      <w:proofErr w:type="spellEnd"/>
    </w:p>
    <w:p w14:paraId="7F23C18C" w14:textId="77777777" w:rsidR="00A26713" w:rsidRPr="00E64FCC" w:rsidRDefault="00A26713" w:rsidP="00A26713">
      <w:pPr>
        <w:tabs>
          <w:tab w:val="left" w:pos="1985"/>
          <w:tab w:val="right" w:pos="5670"/>
        </w:tabs>
      </w:pPr>
      <w:r w:rsidRPr="00E64FCC">
        <w:t>Tweede prijs:</w:t>
      </w:r>
      <w:r w:rsidRPr="00E64FCC">
        <w:tab/>
        <w:t xml:space="preserve">€ </w:t>
      </w:r>
      <w:r>
        <w:t>2.5</w:t>
      </w:r>
      <w:r w:rsidRPr="00E64FCC">
        <w:t>00</w:t>
      </w:r>
      <w:r>
        <w:t>, gewonnen door</w:t>
      </w:r>
      <w:r w:rsidRPr="003F617A">
        <w:t xml:space="preserve"> Jasper Lampe </w:t>
      </w:r>
      <w:r>
        <w:t>en</w:t>
      </w:r>
      <w:r w:rsidRPr="003F617A">
        <w:t xml:space="preserve"> </w:t>
      </w:r>
      <w:proofErr w:type="spellStart"/>
      <w:r w:rsidRPr="003F617A">
        <w:t>Marite</w:t>
      </w:r>
      <w:proofErr w:type="spellEnd"/>
      <w:r w:rsidRPr="003F617A">
        <w:t xml:space="preserve"> </w:t>
      </w:r>
      <w:proofErr w:type="spellStart"/>
      <w:r w:rsidRPr="003F617A">
        <w:t>Männi</w:t>
      </w:r>
      <w:proofErr w:type="spellEnd"/>
    </w:p>
    <w:p w14:paraId="19C51D89" w14:textId="77777777" w:rsidR="00A26713" w:rsidRPr="003F617A" w:rsidRDefault="00A26713" w:rsidP="00A26713">
      <w:r w:rsidRPr="00E64FCC">
        <w:t>Derde prijs:</w:t>
      </w:r>
      <w:r>
        <w:tab/>
        <w:t xml:space="preserve">         </w:t>
      </w:r>
      <w:r w:rsidRPr="00E64FCC">
        <w:t xml:space="preserve">€ </w:t>
      </w:r>
      <w:r>
        <w:t>1</w:t>
      </w:r>
      <w:r w:rsidRPr="00E64FCC">
        <w:t>.</w:t>
      </w:r>
      <w:r>
        <w:t>5</w:t>
      </w:r>
      <w:r w:rsidRPr="00E64FCC">
        <w:t>00</w:t>
      </w:r>
      <w:r>
        <w:t xml:space="preserve">, gewonnen door </w:t>
      </w:r>
      <w:r w:rsidRPr="003F617A">
        <w:t xml:space="preserve">Nina </w:t>
      </w:r>
      <w:proofErr w:type="spellStart"/>
      <w:r w:rsidRPr="003F617A">
        <w:t>Schumertl</w:t>
      </w:r>
      <w:proofErr w:type="spellEnd"/>
      <w:r w:rsidRPr="003F617A">
        <w:t xml:space="preserve"> </w:t>
      </w:r>
      <w:r>
        <w:t xml:space="preserve">en </w:t>
      </w:r>
      <w:r w:rsidRPr="003F617A">
        <w:t>Amelie Warner</w:t>
      </w:r>
    </w:p>
    <w:p w14:paraId="3A0AC60B" w14:textId="77777777" w:rsidR="00A26713" w:rsidRDefault="00A26713" w:rsidP="00A26713"/>
    <w:p w14:paraId="4A5C7374" w14:textId="77777777" w:rsidR="00A26713" w:rsidRPr="008500DA" w:rsidRDefault="00A26713" w:rsidP="00A26713">
      <w:pPr>
        <w:rPr>
          <w:b/>
          <w:bCs/>
        </w:rPr>
      </w:pPr>
      <w:r w:rsidRPr="008500DA">
        <w:rPr>
          <w:b/>
          <w:bCs/>
        </w:rPr>
        <w:t xml:space="preserve">Overige prijzen: </w:t>
      </w:r>
    </w:p>
    <w:p w14:paraId="57C612B7" w14:textId="77777777" w:rsidR="00A26713" w:rsidRPr="00BA6976" w:rsidRDefault="00A26713" w:rsidP="00A26713">
      <w:pPr>
        <w:pStyle w:val="Lijstalinea"/>
        <w:widowControl/>
        <w:numPr>
          <w:ilvl w:val="0"/>
          <w:numId w:val="3"/>
        </w:numPr>
        <w:contextualSpacing/>
        <w:rPr>
          <w:b/>
        </w:rPr>
      </w:pPr>
      <w:r w:rsidRPr="00BA6976">
        <w:rPr>
          <w:b/>
        </w:rPr>
        <w:t xml:space="preserve">Prijs van de Vereniging Vrienden van het Lied: </w:t>
      </w:r>
      <w:r w:rsidRPr="00BA6976">
        <w:rPr>
          <w:rFonts w:eastAsia="Times New Roman"/>
        </w:rPr>
        <w:t xml:space="preserve">Deze prijs gaat naar het beste </w:t>
      </w:r>
      <w:r>
        <w:rPr>
          <w:rFonts w:eastAsia="Times New Roman"/>
        </w:rPr>
        <w:t>Nederlandse</w:t>
      </w:r>
      <w:r w:rsidRPr="00BA6976">
        <w:rPr>
          <w:rFonts w:eastAsia="Times New Roman"/>
        </w:rPr>
        <w:t xml:space="preserve"> duo</w:t>
      </w:r>
      <w:r>
        <w:rPr>
          <w:rFonts w:eastAsia="Times New Roman"/>
        </w:rPr>
        <w:t xml:space="preserve">, gewonnen door </w:t>
      </w:r>
      <w:r w:rsidRPr="003F617A">
        <w:t xml:space="preserve">Jasperina Verheij </w:t>
      </w:r>
      <w:r>
        <w:t>en</w:t>
      </w:r>
      <w:r w:rsidRPr="003F617A">
        <w:t xml:space="preserve"> Willem van den Dool</w:t>
      </w:r>
      <w:r>
        <w:t>;</w:t>
      </w:r>
    </w:p>
    <w:p w14:paraId="64C8CDB2" w14:textId="77777777" w:rsidR="00A26713" w:rsidRPr="00BA6976" w:rsidRDefault="00A26713" w:rsidP="00A26713">
      <w:pPr>
        <w:pStyle w:val="Lijstalinea"/>
        <w:widowControl/>
        <w:numPr>
          <w:ilvl w:val="0"/>
          <w:numId w:val="3"/>
        </w:numPr>
        <w:contextualSpacing/>
        <w:rPr>
          <w:rFonts w:eastAsia="Times New Roman"/>
          <w:b/>
        </w:rPr>
      </w:pPr>
      <w:r w:rsidRPr="00BA6976">
        <w:rPr>
          <w:rFonts w:eastAsia="Times New Roman"/>
          <w:b/>
        </w:rPr>
        <w:t xml:space="preserve">Studentenprijs: </w:t>
      </w:r>
      <w:r w:rsidRPr="00BA6976">
        <w:rPr>
          <w:rFonts w:eastAsia="Times New Roman"/>
        </w:rPr>
        <w:t xml:space="preserve">De studentenjuryleden reiken onafhankelijk van de vakjury zelfstandig een prijs uit: een optreden op het </w:t>
      </w:r>
      <w:r>
        <w:rPr>
          <w:rFonts w:eastAsia="Times New Roman"/>
        </w:rPr>
        <w:t>Aurora Festival</w:t>
      </w:r>
      <w:r w:rsidRPr="00BA6976">
        <w:rPr>
          <w:rFonts w:eastAsia="Times New Roman"/>
        </w:rPr>
        <w:t xml:space="preserve">. </w:t>
      </w:r>
      <w:r>
        <w:rPr>
          <w:rFonts w:eastAsia="Times New Roman"/>
        </w:rPr>
        <w:t xml:space="preserve">Gewonnen door </w:t>
      </w:r>
      <w:proofErr w:type="spellStart"/>
      <w:r w:rsidRPr="003F617A">
        <w:rPr>
          <w:lang w:val="en-GB"/>
        </w:rPr>
        <w:t>Mariya</w:t>
      </w:r>
      <w:proofErr w:type="spellEnd"/>
      <w:r w:rsidRPr="003F617A">
        <w:rPr>
          <w:lang w:val="en-GB"/>
        </w:rPr>
        <w:t xml:space="preserve"> </w:t>
      </w:r>
      <w:proofErr w:type="spellStart"/>
      <w:r w:rsidRPr="003F617A">
        <w:rPr>
          <w:lang w:val="en-GB"/>
        </w:rPr>
        <w:t>Medetova</w:t>
      </w:r>
      <w:proofErr w:type="spellEnd"/>
      <w:r w:rsidRPr="003F617A">
        <w:rPr>
          <w:lang w:val="en-GB"/>
        </w:rPr>
        <w:t xml:space="preserve"> </w:t>
      </w:r>
      <w:proofErr w:type="spellStart"/>
      <w:r>
        <w:rPr>
          <w:lang w:val="en-GB"/>
        </w:rPr>
        <w:t>en</w:t>
      </w:r>
      <w:proofErr w:type="spellEnd"/>
      <w:r w:rsidRPr="003F617A">
        <w:rPr>
          <w:lang w:val="en-GB"/>
        </w:rPr>
        <w:t xml:space="preserve"> Johan Girardin</w:t>
      </w:r>
      <w:r>
        <w:rPr>
          <w:lang w:val="en-GB"/>
        </w:rPr>
        <w:t>.</w:t>
      </w:r>
    </w:p>
    <w:p w14:paraId="06880FFE" w14:textId="77777777" w:rsidR="00A26713" w:rsidRPr="00BA6976" w:rsidRDefault="00A26713" w:rsidP="00A26713">
      <w:pPr>
        <w:pStyle w:val="Lijstalinea"/>
        <w:widowControl/>
        <w:numPr>
          <w:ilvl w:val="0"/>
          <w:numId w:val="3"/>
        </w:numPr>
        <w:contextualSpacing/>
        <w:rPr>
          <w:rFonts w:eastAsia="Times New Roman"/>
        </w:rPr>
      </w:pPr>
      <w:r>
        <w:rPr>
          <w:rFonts w:eastAsia="Times New Roman"/>
          <w:b/>
        </w:rPr>
        <w:t>Prijs voor de beste theatrale performance</w:t>
      </w:r>
      <w:r>
        <w:rPr>
          <w:rFonts w:eastAsia="Times New Roman"/>
        </w:rPr>
        <w:t xml:space="preserve">: De jury reikte deze prijs uit na afloop van de halve finale. Gewonnen door: </w:t>
      </w:r>
      <w:r w:rsidRPr="008500DA">
        <w:t xml:space="preserve">Nina </w:t>
      </w:r>
      <w:proofErr w:type="spellStart"/>
      <w:r w:rsidRPr="008500DA">
        <w:t>Schumertl</w:t>
      </w:r>
      <w:proofErr w:type="spellEnd"/>
      <w:r w:rsidRPr="008500DA">
        <w:t xml:space="preserve"> en Amelie Warner</w:t>
      </w:r>
      <w:r>
        <w:t>.</w:t>
      </w:r>
    </w:p>
    <w:p w14:paraId="2CDA2D16" w14:textId="77777777" w:rsidR="00A26713" w:rsidRDefault="00A26713" w:rsidP="00A26713">
      <w:pPr>
        <w:pStyle w:val="Lijstalinea"/>
        <w:widowControl/>
        <w:numPr>
          <w:ilvl w:val="0"/>
          <w:numId w:val="3"/>
        </w:numPr>
        <w:contextualSpacing/>
      </w:pPr>
      <w:r w:rsidRPr="00BA6976">
        <w:rPr>
          <w:rFonts w:eastAsia="Times New Roman"/>
          <w:b/>
        </w:rPr>
        <w:t xml:space="preserve">Toegang tot halve finale </w:t>
      </w:r>
      <w:r w:rsidRPr="00BA6976">
        <w:rPr>
          <w:b/>
        </w:rPr>
        <w:t>Internationaal Vocalisten Concours</w:t>
      </w:r>
      <w:r w:rsidRPr="00BA6976">
        <w:rPr>
          <w:rFonts w:eastAsia="Times New Roman"/>
          <w:b/>
        </w:rPr>
        <w:t xml:space="preserve">: </w:t>
      </w:r>
      <w:r w:rsidRPr="00BA6976">
        <w:t xml:space="preserve">De eersteprijswinnaars van het </w:t>
      </w:r>
      <w:r w:rsidRPr="00BA6976">
        <w:rPr>
          <w:rFonts w:eastAsia="Times New Roman"/>
        </w:rPr>
        <w:t>ISLDC worden automatisch toegelaten tot de halve finale van</w:t>
      </w:r>
      <w:r w:rsidRPr="00E64FCC">
        <w:t xml:space="preserve"> de categorie </w:t>
      </w:r>
      <w:proofErr w:type="spellStart"/>
      <w:r w:rsidRPr="00E64FCC">
        <w:t>liedduo</w:t>
      </w:r>
      <w:proofErr w:type="spellEnd"/>
      <w:r w:rsidRPr="00E64FCC">
        <w:t xml:space="preserve"> van</w:t>
      </w:r>
      <w:r w:rsidRPr="00BA6976">
        <w:rPr>
          <w:rFonts w:eastAsia="Times New Roman"/>
        </w:rPr>
        <w:t xml:space="preserve"> het </w:t>
      </w:r>
      <w:r w:rsidRPr="00E64FCC">
        <w:t>Internationaal Vocalisten Concours (IVC</w:t>
      </w:r>
      <w:r w:rsidRPr="00BA6976">
        <w:rPr>
          <w:rFonts w:eastAsia="Times New Roman"/>
        </w:rPr>
        <w:t xml:space="preserve">) </w:t>
      </w:r>
      <w:r w:rsidRPr="00E64FCC">
        <w:t xml:space="preserve">in ‘s-Hertogenbosch. </w:t>
      </w:r>
    </w:p>
    <w:p w14:paraId="4900661B" w14:textId="77777777" w:rsidR="00A26713" w:rsidRPr="008500DA" w:rsidRDefault="00A26713" w:rsidP="00A26713">
      <w:pPr>
        <w:pStyle w:val="Lijstalinea"/>
        <w:widowControl/>
        <w:numPr>
          <w:ilvl w:val="0"/>
          <w:numId w:val="3"/>
        </w:numPr>
        <w:contextualSpacing/>
        <w:rPr>
          <w:rFonts w:eastAsia="Times New Roman"/>
          <w:bCs/>
          <w:i/>
          <w:iCs/>
          <w:sz w:val="20"/>
        </w:rPr>
      </w:pPr>
      <w:r w:rsidRPr="008500DA">
        <w:rPr>
          <w:rFonts w:eastAsia="Times New Roman"/>
          <w:b/>
        </w:rPr>
        <w:t>Internationaal Liedfestival Zeist Masterclass prijs:</w:t>
      </w:r>
      <w:r w:rsidRPr="008500DA">
        <w:rPr>
          <w:rFonts w:eastAsia="Times New Roman"/>
          <w:bCs/>
          <w:i/>
          <w:iCs/>
          <w:sz w:val="20"/>
        </w:rPr>
        <w:t xml:space="preserve"> </w:t>
      </w:r>
      <w:r w:rsidRPr="008500DA">
        <w:rPr>
          <w:rFonts w:eastAsia="Times New Roman"/>
          <w:bCs/>
        </w:rPr>
        <w:t xml:space="preserve">een veelbelovend duo krijgt de masterclassweek tijdens het festival in mei 2025 aangeboden. Gewonnen door </w:t>
      </w:r>
      <w:proofErr w:type="spellStart"/>
      <w:r w:rsidRPr="007819BA">
        <w:t>Tatsuki</w:t>
      </w:r>
      <w:proofErr w:type="spellEnd"/>
      <w:r w:rsidRPr="007819BA">
        <w:t xml:space="preserve"> </w:t>
      </w:r>
      <w:proofErr w:type="spellStart"/>
      <w:r w:rsidRPr="007819BA">
        <w:t>Sakamoto</w:t>
      </w:r>
      <w:proofErr w:type="spellEnd"/>
      <w:r w:rsidRPr="007819BA">
        <w:t xml:space="preserve"> </w:t>
      </w:r>
      <w:proofErr w:type="spellStart"/>
      <w:r w:rsidRPr="007819BA">
        <w:t>and</w:t>
      </w:r>
      <w:proofErr w:type="spellEnd"/>
      <w:r w:rsidRPr="007819BA">
        <w:t xml:space="preserve"> </w:t>
      </w:r>
      <w:proofErr w:type="spellStart"/>
      <w:r w:rsidRPr="007819BA">
        <w:t>Yumeko</w:t>
      </w:r>
      <w:proofErr w:type="spellEnd"/>
      <w:r w:rsidRPr="007819BA">
        <w:t xml:space="preserve"> </w:t>
      </w:r>
      <w:proofErr w:type="spellStart"/>
      <w:r w:rsidRPr="007819BA">
        <w:t>Kawakami</w:t>
      </w:r>
      <w:proofErr w:type="spellEnd"/>
      <w:r>
        <w:t>.</w:t>
      </w:r>
    </w:p>
    <w:p w14:paraId="2F59EDBB" w14:textId="77777777" w:rsidR="00A26713" w:rsidRPr="008500DA" w:rsidRDefault="00A26713" w:rsidP="00A26713">
      <w:pPr>
        <w:pStyle w:val="Lijstalinea"/>
        <w:widowControl/>
        <w:numPr>
          <w:ilvl w:val="0"/>
          <w:numId w:val="3"/>
        </w:numPr>
        <w:contextualSpacing/>
        <w:rPr>
          <w:rFonts w:eastAsia="Times New Roman"/>
          <w:bCs/>
          <w:i/>
          <w:iCs/>
          <w:sz w:val="20"/>
        </w:rPr>
      </w:pPr>
      <w:r w:rsidRPr="008500DA">
        <w:rPr>
          <w:b/>
          <w:bCs/>
        </w:rPr>
        <w:t xml:space="preserve">Aurora Festival Award: </w:t>
      </w:r>
      <w:r w:rsidRPr="008500DA">
        <w:t xml:space="preserve">deze wonnen ook </w:t>
      </w:r>
      <w:r>
        <w:t xml:space="preserve">een optreden op het Aurora Festival. Deze prijs werd gewonnen door </w:t>
      </w:r>
      <w:proofErr w:type="spellStart"/>
      <w:r w:rsidRPr="008500DA">
        <w:t>Luisa</w:t>
      </w:r>
      <w:proofErr w:type="spellEnd"/>
      <w:r w:rsidRPr="008500DA">
        <w:t xml:space="preserve"> Müller en </w:t>
      </w:r>
      <w:proofErr w:type="spellStart"/>
      <w:r w:rsidRPr="008500DA">
        <w:t>Xuan</w:t>
      </w:r>
      <w:proofErr w:type="spellEnd"/>
      <w:r w:rsidRPr="008500DA">
        <w:t xml:space="preserve"> </w:t>
      </w:r>
      <w:proofErr w:type="spellStart"/>
      <w:r w:rsidRPr="008500DA">
        <w:t>Liu</w:t>
      </w:r>
      <w:proofErr w:type="spellEnd"/>
      <w:r>
        <w:t>.</w:t>
      </w:r>
    </w:p>
    <w:p w14:paraId="2801E332" w14:textId="77777777" w:rsidR="00A26713" w:rsidRPr="008500DA" w:rsidRDefault="00A26713" w:rsidP="00A26713">
      <w:pPr>
        <w:widowControl/>
        <w:numPr>
          <w:ilvl w:val="0"/>
          <w:numId w:val="3"/>
        </w:numPr>
      </w:pPr>
      <w:r w:rsidRPr="008500DA">
        <w:rPr>
          <w:b/>
          <w:bCs/>
        </w:rPr>
        <w:t xml:space="preserve">Een recital in de Salon de </w:t>
      </w:r>
      <w:proofErr w:type="spellStart"/>
      <w:r w:rsidRPr="008500DA">
        <w:rPr>
          <w:b/>
          <w:bCs/>
        </w:rPr>
        <w:t>Musique</w:t>
      </w:r>
      <w:proofErr w:type="spellEnd"/>
      <w:r w:rsidRPr="008500DA">
        <w:rPr>
          <w:b/>
          <w:bCs/>
        </w:rPr>
        <w:t xml:space="preserve"> de </w:t>
      </w:r>
      <w:proofErr w:type="spellStart"/>
      <w:r w:rsidRPr="008500DA">
        <w:rPr>
          <w:b/>
          <w:bCs/>
        </w:rPr>
        <w:t>Eliane</w:t>
      </w:r>
      <w:proofErr w:type="spellEnd"/>
      <w:r w:rsidRPr="008500DA">
        <w:rPr>
          <w:b/>
          <w:bCs/>
        </w:rPr>
        <w:t xml:space="preserve"> Lust in Parijs:</w:t>
      </w:r>
      <w:r w:rsidRPr="008500DA">
        <w:t xml:space="preserve"> </w:t>
      </w:r>
      <w:r>
        <w:t xml:space="preserve">gewonnen door </w:t>
      </w:r>
      <w:r w:rsidRPr="008500DA">
        <w:t xml:space="preserve">Valerie </w:t>
      </w:r>
      <w:proofErr w:type="spellStart"/>
      <w:r w:rsidRPr="008500DA">
        <w:t>Haunz</w:t>
      </w:r>
      <w:proofErr w:type="spellEnd"/>
      <w:r w:rsidRPr="008500DA">
        <w:t xml:space="preserve"> </w:t>
      </w:r>
      <w:proofErr w:type="spellStart"/>
      <w:r w:rsidRPr="008500DA">
        <w:t>and</w:t>
      </w:r>
      <w:proofErr w:type="spellEnd"/>
      <w:r w:rsidRPr="008500DA">
        <w:t xml:space="preserve"> </w:t>
      </w:r>
      <w:proofErr w:type="spellStart"/>
      <w:r w:rsidRPr="008500DA">
        <w:t>Sofi</w:t>
      </w:r>
      <w:proofErr w:type="spellEnd"/>
      <w:r w:rsidRPr="008500DA">
        <w:t xml:space="preserve"> </w:t>
      </w:r>
      <w:proofErr w:type="spellStart"/>
      <w:r w:rsidRPr="008500DA">
        <w:t>Simeonidis</w:t>
      </w:r>
      <w:proofErr w:type="spellEnd"/>
      <w:r>
        <w:t>.</w:t>
      </w:r>
    </w:p>
    <w:p w14:paraId="6B75BAD8" w14:textId="77777777" w:rsidR="00A26713" w:rsidRPr="00A04F5E" w:rsidRDefault="00A26713" w:rsidP="00A26713">
      <w:pPr>
        <w:rPr>
          <w:rFonts w:eastAsia="Times New Roman"/>
        </w:rPr>
      </w:pPr>
    </w:p>
    <w:p w14:paraId="1E8DEDD3" w14:textId="77777777" w:rsidR="00A26713" w:rsidRDefault="00A26713" w:rsidP="00A26713">
      <w:pPr>
        <w:rPr>
          <w:rFonts w:eastAsia="Times New Roman"/>
        </w:rPr>
      </w:pPr>
      <w:bookmarkStart w:id="21" w:name="_Toc494983452"/>
      <w:bookmarkStart w:id="22" w:name="_Toc494986022"/>
      <w:bookmarkStart w:id="23" w:name="_Toc494986858"/>
      <w:bookmarkStart w:id="24" w:name="_Toc494987322"/>
      <w:r>
        <w:rPr>
          <w:noProof/>
        </w:rPr>
        <w:drawing>
          <wp:inline distT="0" distB="0" distL="0" distR="0" wp14:anchorId="6657291A" wp14:editId="1A7E19EF">
            <wp:extent cx="5755640" cy="3836035"/>
            <wp:effectExtent l="0" t="0" r="0" b="0"/>
            <wp:docPr id="977482619" name="Afbeelding 2" descr="Afbeelding met Menselijk gezicht, glimlach,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82619" name="Afbeelding 2" descr="Afbeelding met Menselijk gezicht, glimlach, kleding, persoon&#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5640" cy="3836035"/>
                    </a:xfrm>
                    <a:prstGeom prst="rect">
                      <a:avLst/>
                    </a:prstGeom>
                    <a:noFill/>
                    <a:ln>
                      <a:noFill/>
                    </a:ln>
                  </pic:spPr>
                </pic:pic>
              </a:graphicData>
            </a:graphic>
          </wp:inline>
        </w:drawing>
      </w:r>
    </w:p>
    <w:p w14:paraId="45E98D25" w14:textId="77777777" w:rsidR="00A26713" w:rsidRDefault="00A26713" w:rsidP="00A26713">
      <w:pPr>
        <w:pStyle w:val="Kop2"/>
        <w:rPr>
          <w:rFonts w:eastAsia="Times New Roman"/>
        </w:rPr>
      </w:pPr>
      <w:bookmarkStart w:id="25" w:name="_Toc185422479"/>
      <w:r w:rsidRPr="00A04F5E">
        <w:rPr>
          <w:rFonts w:eastAsia="Times New Roman"/>
        </w:rPr>
        <w:t>2.</w:t>
      </w:r>
      <w:r>
        <w:rPr>
          <w:rFonts w:eastAsia="Times New Roman"/>
        </w:rPr>
        <w:t>2</w:t>
      </w:r>
      <w:r w:rsidRPr="00A04F5E">
        <w:rPr>
          <w:rFonts w:eastAsia="Times New Roman"/>
        </w:rPr>
        <w:tab/>
      </w:r>
      <w:r>
        <w:rPr>
          <w:rFonts w:eastAsia="Times New Roman"/>
        </w:rPr>
        <w:t>Behaalde marketingdoelen</w:t>
      </w:r>
      <w:bookmarkEnd w:id="25"/>
    </w:p>
    <w:p w14:paraId="2BD8A7F3" w14:textId="77777777" w:rsidR="00A26713" w:rsidRDefault="00A26713" w:rsidP="00A26713">
      <w:pPr>
        <w:rPr>
          <w:rFonts w:eastAsia="Times New Roman"/>
        </w:rPr>
      </w:pPr>
    </w:p>
    <w:p w14:paraId="31AFD125" w14:textId="77777777" w:rsidR="00A26713" w:rsidRPr="004B541E" w:rsidRDefault="00A26713" w:rsidP="00A26713">
      <w:pPr>
        <w:rPr>
          <w:rFonts w:eastAsia="Times New Roman"/>
        </w:rPr>
      </w:pPr>
      <w:r w:rsidRPr="004B541E">
        <w:rPr>
          <w:rFonts w:eastAsia="Times New Roman"/>
        </w:rPr>
        <w:t xml:space="preserve">Vooraf aan het ISLDC zijn de volgende marketingdoelen geformuleerd: </w:t>
      </w:r>
    </w:p>
    <w:p w14:paraId="40F7574D" w14:textId="77777777" w:rsidR="00A26713" w:rsidRDefault="00A26713" w:rsidP="00A26713">
      <w:pPr>
        <w:pStyle w:val="Lijstalinea"/>
        <w:widowControl/>
        <w:numPr>
          <w:ilvl w:val="0"/>
          <w:numId w:val="5"/>
        </w:numPr>
        <w:contextualSpacing/>
      </w:pPr>
      <w:r w:rsidRPr="00966C1B">
        <w:rPr>
          <w:b/>
        </w:rPr>
        <w:lastRenderedPageBreak/>
        <w:t>Publieksbereik:</w:t>
      </w:r>
      <w:r w:rsidRPr="00966C1B">
        <w:t xml:space="preserve"> Dit is de eerste keer dat de stichting meer marketing wil inzetten om een breder publiek te bereiken, dus mensen van buiten het conservatorium naar het ISLDC laten komen.</w:t>
      </w:r>
      <w:r>
        <w:t xml:space="preserve"> Het ISLDC verwacht 900 bezoekers in totaal, exclusief de 100 tot 120 deelnemers aan het concours. </w:t>
      </w:r>
    </w:p>
    <w:p w14:paraId="6BDCFD29" w14:textId="77777777" w:rsidR="00A26713" w:rsidRPr="00966C1B" w:rsidRDefault="00A26713" w:rsidP="00A26713">
      <w:pPr>
        <w:pStyle w:val="Lijstalinea"/>
        <w:widowControl/>
        <w:numPr>
          <w:ilvl w:val="0"/>
          <w:numId w:val="5"/>
        </w:numPr>
        <w:contextualSpacing/>
      </w:pPr>
      <w:r w:rsidRPr="00151DBF">
        <w:t xml:space="preserve">De branding van het ISLDC meer definiëren en inzetten om het festival en concours bekender te maken bij een algemeen publiek. </w:t>
      </w:r>
      <w:r w:rsidRPr="00966C1B">
        <w:t>De organisatie positioneert hierbij het ISLDC als een uitdagend, internationaal concours dat zich exclusief richt op studenten en hen wil verbinden en stimuleren in hun liefde voor het liedgenre.</w:t>
      </w:r>
    </w:p>
    <w:p w14:paraId="17E90615" w14:textId="77777777" w:rsidR="00A26713" w:rsidRPr="008B1FEF" w:rsidRDefault="00A26713" w:rsidP="00A26713">
      <w:pPr>
        <w:pStyle w:val="Lijstalinea"/>
        <w:widowControl/>
        <w:numPr>
          <w:ilvl w:val="0"/>
          <w:numId w:val="5"/>
        </w:numPr>
        <w:contextualSpacing/>
        <w:rPr>
          <w:rFonts w:eastAsia="Times New Roman"/>
          <w:i/>
          <w:iCs/>
        </w:rPr>
      </w:pPr>
      <w:r>
        <w:t xml:space="preserve">In regionale en landelijke pers aandacht vragen voor de ISLDC </w:t>
      </w:r>
    </w:p>
    <w:p w14:paraId="619B1497" w14:textId="77777777" w:rsidR="00A26713" w:rsidRPr="00E64FCC" w:rsidRDefault="00A26713" w:rsidP="00A26713">
      <w:pPr>
        <w:widowControl/>
        <w:numPr>
          <w:ilvl w:val="0"/>
          <w:numId w:val="4"/>
        </w:numPr>
        <w:pBdr>
          <w:top w:val="nil"/>
          <w:left w:val="nil"/>
          <w:bottom w:val="nil"/>
          <w:right w:val="nil"/>
          <w:between w:val="nil"/>
        </w:pBdr>
        <w:tabs>
          <w:tab w:val="left" w:pos="4678"/>
          <w:tab w:val="left" w:pos="6096"/>
        </w:tabs>
        <w:rPr>
          <w:color w:val="000000"/>
        </w:rPr>
      </w:pPr>
      <w:r w:rsidRPr="00E64FCC">
        <w:rPr>
          <w:b/>
          <w:color w:val="000000"/>
        </w:rPr>
        <w:t xml:space="preserve">Aantal volgers </w:t>
      </w:r>
      <w:proofErr w:type="gramStart"/>
      <w:r w:rsidRPr="00E64FCC">
        <w:rPr>
          <w:b/>
          <w:color w:val="000000"/>
        </w:rPr>
        <w:t>vergroten</w:t>
      </w:r>
      <w:proofErr w:type="gramEnd"/>
      <w:r w:rsidRPr="00E64FCC">
        <w:rPr>
          <w:b/>
          <w:color w:val="000000"/>
        </w:rPr>
        <w:t xml:space="preserve"> per medium:</w:t>
      </w:r>
      <w:r w:rsidRPr="00E64FCC">
        <w:rPr>
          <w:bCs/>
          <w:i/>
          <w:iCs/>
          <w:color w:val="000000"/>
        </w:rPr>
        <w:tab/>
        <w:t xml:space="preserve">volgers </w:t>
      </w:r>
      <w:r>
        <w:rPr>
          <w:bCs/>
          <w:i/>
          <w:iCs/>
          <w:color w:val="000000"/>
        </w:rPr>
        <w:t>2023</w:t>
      </w:r>
      <w:r w:rsidRPr="00E64FCC">
        <w:rPr>
          <w:bCs/>
          <w:i/>
          <w:iCs/>
          <w:color w:val="000000"/>
        </w:rPr>
        <w:tab/>
        <w:t>g</w:t>
      </w:r>
      <w:r>
        <w:rPr>
          <w:bCs/>
          <w:i/>
          <w:iCs/>
          <w:color w:val="000000"/>
        </w:rPr>
        <w:t>egroeid naar</w:t>
      </w:r>
      <w:r w:rsidRPr="00E64FCC">
        <w:rPr>
          <w:bCs/>
          <w:i/>
          <w:iCs/>
          <w:color w:val="000000"/>
        </w:rPr>
        <w:tab/>
      </w:r>
      <w:r w:rsidRPr="00E64FCC">
        <w:rPr>
          <w:bCs/>
          <w:i/>
          <w:iCs/>
          <w:color w:val="000000"/>
        </w:rPr>
        <w:tab/>
      </w:r>
    </w:p>
    <w:p w14:paraId="1571D134" w14:textId="77777777" w:rsidR="00A26713" w:rsidRPr="00E64FCC" w:rsidRDefault="00A26713" w:rsidP="00A26713">
      <w:pPr>
        <w:pBdr>
          <w:top w:val="nil"/>
          <w:left w:val="nil"/>
          <w:bottom w:val="nil"/>
          <w:right w:val="nil"/>
          <w:between w:val="nil"/>
        </w:pBdr>
        <w:tabs>
          <w:tab w:val="right" w:pos="5529"/>
          <w:tab w:val="right" w:pos="6946"/>
        </w:tabs>
        <w:ind w:left="360"/>
        <w:rPr>
          <w:bCs/>
          <w:color w:val="000000"/>
        </w:rPr>
      </w:pPr>
      <w:r w:rsidRPr="00E64FCC">
        <w:rPr>
          <w:bCs/>
          <w:color w:val="000000"/>
        </w:rPr>
        <w:t>Facebook</w:t>
      </w:r>
      <w:r w:rsidRPr="00E64FCC">
        <w:rPr>
          <w:bCs/>
          <w:color w:val="000000"/>
        </w:rPr>
        <w:tab/>
      </w:r>
      <w:r>
        <w:rPr>
          <w:bCs/>
          <w:color w:val="000000"/>
        </w:rPr>
        <w:t>703</w:t>
      </w:r>
      <w:r w:rsidRPr="00E64FCC">
        <w:rPr>
          <w:bCs/>
          <w:color w:val="000000"/>
        </w:rPr>
        <w:tab/>
      </w:r>
      <w:r>
        <w:rPr>
          <w:bCs/>
          <w:color w:val="000000"/>
        </w:rPr>
        <w:t>771</w:t>
      </w:r>
    </w:p>
    <w:p w14:paraId="4A738464" w14:textId="77777777" w:rsidR="00A26713" w:rsidRPr="00E64FCC" w:rsidRDefault="00A26713" w:rsidP="00A26713">
      <w:pPr>
        <w:pBdr>
          <w:top w:val="nil"/>
          <w:left w:val="nil"/>
          <w:bottom w:val="nil"/>
          <w:right w:val="nil"/>
          <w:between w:val="nil"/>
        </w:pBdr>
        <w:tabs>
          <w:tab w:val="right" w:pos="5529"/>
          <w:tab w:val="right" w:pos="6946"/>
        </w:tabs>
        <w:ind w:left="360"/>
        <w:rPr>
          <w:bCs/>
          <w:color w:val="000000"/>
        </w:rPr>
      </w:pPr>
      <w:r>
        <w:rPr>
          <w:bCs/>
          <w:color w:val="000000"/>
        </w:rPr>
        <w:t>Instagram</w:t>
      </w:r>
      <w:r>
        <w:rPr>
          <w:bCs/>
          <w:color w:val="000000"/>
        </w:rPr>
        <w:tab/>
        <w:t>net begonnen</w:t>
      </w:r>
      <w:r>
        <w:rPr>
          <w:bCs/>
          <w:color w:val="000000"/>
        </w:rPr>
        <w:tab/>
        <w:t>100</w:t>
      </w:r>
    </w:p>
    <w:p w14:paraId="4CAADBA0" w14:textId="77777777" w:rsidR="00A26713" w:rsidRDefault="00A26713" w:rsidP="00A26713">
      <w:pPr>
        <w:rPr>
          <w:rFonts w:eastAsia="Times New Roman"/>
        </w:rPr>
      </w:pPr>
    </w:p>
    <w:p w14:paraId="51B86729" w14:textId="77777777" w:rsidR="00A26713" w:rsidRDefault="00A26713" w:rsidP="00A26713">
      <w:pPr>
        <w:rPr>
          <w:rFonts w:eastAsia="Times New Roman"/>
        </w:rPr>
      </w:pPr>
      <w:r>
        <w:rPr>
          <w:rFonts w:eastAsia="Times New Roman"/>
        </w:rPr>
        <w:t xml:space="preserve">Door een gebrek aan budget heeft de stichting minder in marketing kunnen investeren dan gehoopt. Een deel van de publieksactiviteiten zijn geannuleerd, waardoor er minder publiek was dan verwacht. Bij de finale in SPOT was ongeveer 100 man publiek. Verder was er ook nog publiek bij gratis toegankelijke activiteiten, zo’n 70 man bij de Nacht van het Romantische Lied en tijdens de voorrondes steeds een wisselende samenstelling van zo’n 40 man publiek. </w:t>
      </w:r>
    </w:p>
    <w:p w14:paraId="2A5A6829" w14:textId="77777777" w:rsidR="00A26713" w:rsidRDefault="00A26713" w:rsidP="00A26713">
      <w:pPr>
        <w:rPr>
          <w:rFonts w:eastAsia="Times New Roman"/>
        </w:rPr>
      </w:pPr>
    </w:p>
    <w:p w14:paraId="695AC5AF" w14:textId="77777777" w:rsidR="00A26713" w:rsidRDefault="00A26713" w:rsidP="00A26713">
      <w:pPr>
        <w:rPr>
          <w:rFonts w:eastAsia="Times New Roman"/>
        </w:rPr>
      </w:pPr>
      <w:r>
        <w:rPr>
          <w:rFonts w:eastAsia="Times New Roman"/>
        </w:rPr>
        <w:t xml:space="preserve">ISLDC heeft weinig kunnen investeren in haar branding, maar het samenwerkingsverband met SPOT is wel versterkt, doordat de finale daar gehouden kon worden en is meegenomen in hun PR. De winnaars zullen ook nog een optreden in lunchconcert serie in de Oosterpoort verzorgen. </w:t>
      </w:r>
    </w:p>
    <w:p w14:paraId="5A5EADC7" w14:textId="77777777" w:rsidR="00A26713" w:rsidRDefault="00A26713" w:rsidP="00A26713">
      <w:pPr>
        <w:rPr>
          <w:rFonts w:eastAsia="Times New Roman"/>
        </w:rPr>
      </w:pPr>
    </w:p>
    <w:p w14:paraId="7D3D9803" w14:textId="77777777" w:rsidR="00A26713" w:rsidRDefault="00A26713" w:rsidP="00A26713">
      <w:pPr>
        <w:rPr>
          <w:rFonts w:eastAsia="Times New Roman"/>
        </w:rPr>
      </w:pPr>
      <w:r>
        <w:rPr>
          <w:rFonts w:eastAsia="Times New Roman"/>
        </w:rPr>
        <w:t xml:space="preserve">Er is beperkt media-aandacht geweest. In de Groninger Krant is een artikel gepubliceerd over de finale en de prijswinnaars (link: </w:t>
      </w:r>
      <w:hyperlink r:id="rId12" w:history="1">
        <w:r w:rsidRPr="004B541E">
          <w:rPr>
            <w:rStyle w:val="Hyperlink"/>
            <w:rFonts w:eastAsia="Times New Roman"/>
          </w:rPr>
          <w:t xml:space="preserve">Valerie </w:t>
        </w:r>
        <w:proofErr w:type="spellStart"/>
        <w:r w:rsidRPr="004B541E">
          <w:rPr>
            <w:rStyle w:val="Hyperlink"/>
            <w:rFonts w:eastAsia="Times New Roman"/>
          </w:rPr>
          <w:t>Haunz</w:t>
        </w:r>
        <w:proofErr w:type="spellEnd"/>
        <w:r w:rsidRPr="004B541E">
          <w:rPr>
            <w:rStyle w:val="Hyperlink"/>
            <w:rFonts w:eastAsia="Times New Roman"/>
          </w:rPr>
          <w:t xml:space="preserve"> en </w:t>
        </w:r>
        <w:proofErr w:type="spellStart"/>
        <w:r w:rsidRPr="004B541E">
          <w:rPr>
            <w:rStyle w:val="Hyperlink"/>
            <w:rFonts w:eastAsia="Times New Roman"/>
          </w:rPr>
          <w:t>Sofi</w:t>
        </w:r>
        <w:proofErr w:type="spellEnd"/>
        <w:r w:rsidRPr="004B541E">
          <w:rPr>
            <w:rStyle w:val="Hyperlink"/>
            <w:rFonts w:eastAsia="Times New Roman"/>
          </w:rPr>
          <w:t xml:space="preserve"> </w:t>
        </w:r>
        <w:proofErr w:type="spellStart"/>
        <w:r w:rsidRPr="004B541E">
          <w:rPr>
            <w:rStyle w:val="Hyperlink"/>
            <w:rFonts w:eastAsia="Times New Roman"/>
          </w:rPr>
          <w:t>Simeonidis</w:t>
        </w:r>
        <w:proofErr w:type="spellEnd"/>
        <w:r w:rsidRPr="004B541E">
          <w:rPr>
            <w:rStyle w:val="Hyperlink"/>
            <w:rFonts w:eastAsia="Times New Roman"/>
          </w:rPr>
          <w:t xml:space="preserve"> winnen ISLDC </w:t>
        </w:r>
        <w:proofErr w:type="spellStart"/>
        <w:r w:rsidRPr="004B541E">
          <w:rPr>
            <w:rStyle w:val="Hyperlink"/>
            <w:rFonts w:eastAsia="Times New Roman"/>
          </w:rPr>
          <w:t>liedduo</w:t>
        </w:r>
        <w:proofErr w:type="spellEnd"/>
        <w:r w:rsidRPr="004B541E">
          <w:rPr>
            <w:rStyle w:val="Hyperlink"/>
            <w:rFonts w:eastAsia="Times New Roman"/>
          </w:rPr>
          <w:t>-concours in Groningen - Groninger Krant</w:t>
        </w:r>
      </w:hyperlink>
      <w:r>
        <w:rPr>
          <w:rFonts w:eastAsia="Times New Roman"/>
        </w:rPr>
        <w:t xml:space="preserve">). Voorafgaand aan het concours zijn er op de radio in de NPO Klassiek programma’s Podium en de Muziekfabriek aankondigingen gedaan. Op 15 november heeft artistiek leider Hans </w:t>
      </w:r>
      <w:proofErr w:type="spellStart"/>
      <w:r>
        <w:rPr>
          <w:rFonts w:eastAsia="Times New Roman"/>
        </w:rPr>
        <w:t>Eijsackers</w:t>
      </w:r>
      <w:proofErr w:type="spellEnd"/>
      <w:r>
        <w:rPr>
          <w:rFonts w:eastAsia="Times New Roman"/>
        </w:rPr>
        <w:t xml:space="preserve"> een telefonisch interview gedaan op de zender. Op 18 november werd de uitslag gedeeld en werd een opname uit het finale optreden van het winnende duo in het programma gedraaid. </w:t>
      </w:r>
    </w:p>
    <w:p w14:paraId="3EFD9A6F" w14:textId="77777777" w:rsidR="00A26713" w:rsidRPr="00A04F5E" w:rsidRDefault="00A26713" w:rsidP="00A26713">
      <w:pPr>
        <w:rPr>
          <w:rFonts w:eastAsia="Times New Roman"/>
        </w:rPr>
      </w:pPr>
    </w:p>
    <w:p w14:paraId="221A6B2B" w14:textId="77777777" w:rsidR="00A26713" w:rsidRDefault="00A26713" w:rsidP="00A26713">
      <w:pPr>
        <w:rPr>
          <w:rFonts w:eastAsia="Times New Roman"/>
        </w:rPr>
      </w:pPr>
    </w:p>
    <w:p w14:paraId="683F8239" w14:textId="2BC1F6F5" w:rsidR="00A26713" w:rsidRPr="00A26713" w:rsidRDefault="00A26713" w:rsidP="00A26713">
      <w:pPr>
        <w:rPr>
          <w:rFonts w:eastAsia="Times New Roman" w:cs="Arial"/>
          <w:b/>
          <w:bCs/>
          <w:color w:val="000000" w:themeColor="text1"/>
          <w:kern w:val="32"/>
          <w:sz w:val="28"/>
          <w:szCs w:val="28"/>
        </w:rPr>
      </w:pPr>
      <w:bookmarkStart w:id="26" w:name="_Toc185422480"/>
      <w:r w:rsidRPr="00A26713">
        <w:rPr>
          <w:b/>
          <w:bCs/>
          <w:sz w:val="28"/>
          <w:szCs w:val="28"/>
        </w:rPr>
        <w:t>3</w:t>
      </w:r>
      <w:r w:rsidRPr="00A26713">
        <w:rPr>
          <w:b/>
          <w:bCs/>
          <w:sz w:val="28"/>
          <w:szCs w:val="28"/>
        </w:rPr>
        <w:tab/>
        <w:t>Evaluatie</w:t>
      </w:r>
      <w:bookmarkEnd w:id="26"/>
    </w:p>
    <w:p w14:paraId="6773AA4F" w14:textId="77777777" w:rsidR="00A26713" w:rsidRDefault="00A26713" w:rsidP="00A26713">
      <w:pPr>
        <w:rPr>
          <w:rFonts w:eastAsia="Times New Roman"/>
        </w:rPr>
      </w:pPr>
    </w:p>
    <w:p w14:paraId="5B597E3A" w14:textId="77777777" w:rsidR="00A26713" w:rsidRDefault="00A26713" w:rsidP="00A26713">
      <w:pPr>
        <w:rPr>
          <w:rFonts w:eastAsia="Times New Roman"/>
        </w:rPr>
      </w:pPr>
    </w:p>
    <w:p w14:paraId="134C55A2" w14:textId="77777777" w:rsidR="00A26713" w:rsidRPr="00A04F5E" w:rsidRDefault="00A26713" w:rsidP="00A26713">
      <w:pPr>
        <w:pStyle w:val="Kop2"/>
        <w:rPr>
          <w:rFonts w:eastAsia="Times New Roman"/>
        </w:rPr>
      </w:pPr>
      <w:bookmarkStart w:id="27" w:name="_Toc185422481"/>
      <w:r>
        <w:rPr>
          <w:rFonts w:eastAsia="Times New Roman"/>
        </w:rPr>
        <w:t>3.1</w:t>
      </w:r>
      <w:r w:rsidRPr="00A04F5E">
        <w:rPr>
          <w:rFonts w:eastAsia="Times New Roman"/>
        </w:rPr>
        <w:tab/>
      </w:r>
      <w:r>
        <w:rPr>
          <w:rFonts w:eastAsia="Times New Roman"/>
        </w:rPr>
        <w:t>Successen</w:t>
      </w:r>
      <w:bookmarkEnd w:id="27"/>
      <w:r>
        <w:rPr>
          <w:rFonts w:eastAsia="Times New Roman"/>
        </w:rPr>
        <w:t xml:space="preserve"> </w:t>
      </w:r>
    </w:p>
    <w:p w14:paraId="727DE42B" w14:textId="77777777" w:rsidR="00A26713" w:rsidRDefault="00A26713" w:rsidP="00A26713"/>
    <w:p w14:paraId="62A727ED" w14:textId="77777777" w:rsidR="00A26713" w:rsidRDefault="00A26713" w:rsidP="00A26713">
      <w:r>
        <w:t xml:space="preserve">Een belangrijk succes is de zich voortzettende stijgende lijn in het aantal en de kwaliteit van de aanmeldingen. Ook de waardering van deelnemers over de opbouwende, prettige sfeer in het contact met de organisatie, de medekandidaten en met de juryleden tijdens feedback is lovend. En dat spreekt zich rond in de wereld van de muziekhogescholen, conservatoria, universiteiten en academies, mondeling maar ook via de sociale media. Met de reputatie groeit ook het belang voor het Nederlandse en internationale muziekleven als deel van het talentontwikkelingstraject. Dit blijft het hoofddoel van het ISLDC, dus daardoor is de organisatie tevreden met hoe het is gegaan. Ook binnen de organisatie zelf is alles soepel verlopen en werd de onderlinge samenwerking als positief ervaren. Ten opzichte van vorige edities was er ook duidelijk meer publieke belangstelling, in de zaal en online. De finale in SPOT gaf het ISLDC een duidelijker gezicht naar buiten. Met nog meer bekendheid en zichtbaarheid zal de publiekswerving naar verwachting verder groeien. </w:t>
      </w:r>
    </w:p>
    <w:p w14:paraId="41B394ED" w14:textId="77777777" w:rsidR="00A26713" w:rsidRDefault="00A26713" w:rsidP="00A26713"/>
    <w:p w14:paraId="21651C2B" w14:textId="77777777" w:rsidR="00A26713" w:rsidRDefault="00A26713" w:rsidP="00A26713">
      <w:r>
        <w:t xml:space="preserve">Enkele citaten: </w:t>
      </w:r>
    </w:p>
    <w:p w14:paraId="3EF66FD1" w14:textId="77777777" w:rsidR="00A26713" w:rsidRDefault="00A26713" w:rsidP="00A26713"/>
    <w:p w14:paraId="0F2C88BC" w14:textId="77777777" w:rsidR="00A26713" w:rsidRDefault="00A26713" w:rsidP="00A26713">
      <w:r>
        <w:t>“</w:t>
      </w:r>
      <w:r w:rsidRPr="00395CBF">
        <w:t xml:space="preserve">Een ding moet ik nog zeggen: Een concours is over het algemeen altijd onaangenaam en ongelofelijk </w:t>
      </w:r>
      <w:r w:rsidRPr="00395CBF">
        <w:lastRenderedPageBreak/>
        <w:t xml:space="preserve">stressvol. Maar ondanks dat, beste Hans </w:t>
      </w:r>
      <w:proofErr w:type="spellStart"/>
      <w:r w:rsidRPr="00395CBF">
        <w:t>Eijsackers</w:t>
      </w:r>
      <w:proofErr w:type="spellEnd"/>
      <w:r w:rsidRPr="00395CBF">
        <w:t xml:space="preserve"> en alle juryleden, is het jullie gelukt om te zorgen dat wij ons steeds prettig en welkom voelden. Hartelijke dank </w:t>
      </w:r>
      <w:proofErr w:type="gramStart"/>
      <w:r w:rsidRPr="00395CBF">
        <w:t>daarvoor!</w:t>
      </w:r>
      <w:r>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2764"/>
          </mc:Choice>
          <mc:Fallback>
            <w:t>❤</w:t>
          </mc:Fallback>
        </mc:AlternateContent>
      </w:r>
      <w:proofErr w:type="gramEnd"/>
      <w:r>
        <w:t>️” “(</w:t>
      </w:r>
      <w:proofErr w:type="spellStart"/>
      <w:r>
        <w:t>Sofi</w:t>
      </w:r>
      <w:proofErr w:type="spellEnd"/>
      <w:r>
        <w:t xml:space="preserve"> </w:t>
      </w:r>
      <w:proofErr w:type="spellStart"/>
      <w:r>
        <w:t>Simeonides</w:t>
      </w:r>
      <w:proofErr w:type="spellEnd"/>
      <w:r>
        <w:t>, deelnemer)</w:t>
      </w:r>
    </w:p>
    <w:p w14:paraId="3A8645AD" w14:textId="77777777" w:rsidR="00A26713" w:rsidRDefault="00A26713" w:rsidP="00A26713"/>
    <w:p w14:paraId="4C2BCC39" w14:textId="77777777" w:rsidR="00A26713" w:rsidRPr="000F1AC5" w:rsidRDefault="00A26713" w:rsidP="00A26713">
      <w:r>
        <w:t xml:space="preserve">“Wat was het een FANTASTISCH concours!!” </w:t>
      </w:r>
      <w:r w:rsidRPr="000F1AC5">
        <w:t>(Francine Van Der Heijden</w:t>
      </w:r>
      <w:r>
        <w:t>, bezoeker</w:t>
      </w:r>
      <w:r w:rsidRPr="000F1AC5">
        <w:t>)</w:t>
      </w:r>
    </w:p>
    <w:p w14:paraId="47468065" w14:textId="77777777" w:rsidR="00A26713" w:rsidRPr="000F1AC5" w:rsidRDefault="00A26713" w:rsidP="00A26713"/>
    <w:p w14:paraId="76B88CC9" w14:textId="77777777" w:rsidR="00A26713" w:rsidRPr="0098623A" w:rsidRDefault="00A26713" w:rsidP="00A26713">
      <w:pPr>
        <w:rPr>
          <w:lang w:val="en-US"/>
        </w:rPr>
      </w:pPr>
      <w:proofErr w:type="spellStart"/>
      <w:r w:rsidRPr="0098623A">
        <w:rPr>
          <w:lang w:val="en-US"/>
        </w:rPr>
        <w:t>Citaat</w:t>
      </w:r>
      <w:proofErr w:type="spellEnd"/>
      <w:r w:rsidRPr="0098623A">
        <w:rPr>
          <w:lang w:val="en-US"/>
        </w:rPr>
        <w:t xml:space="preserve"> </w:t>
      </w:r>
      <w:proofErr w:type="spellStart"/>
      <w:r w:rsidRPr="0098623A">
        <w:rPr>
          <w:lang w:val="en-US"/>
        </w:rPr>
        <w:t>jurylid</w:t>
      </w:r>
      <w:proofErr w:type="spellEnd"/>
      <w:r w:rsidRPr="0098623A">
        <w:rPr>
          <w:lang w:val="en-US"/>
        </w:rPr>
        <w:t>: “It was great</w:t>
      </w:r>
      <w:r>
        <w:rPr>
          <w:lang w:val="en-US"/>
        </w:rPr>
        <w:t xml:space="preserve">, perfectly organized, very human, </w:t>
      </w:r>
      <w:proofErr w:type="gramStart"/>
      <w:r>
        <w:rPr>
          <w:lang w:val="en-US"/>
        </w:rPr>
        <w:t>calm</w:t>
      </w:r>
      <w:proofErr w:type="gramEnd"/>
      <w:r>
        <w:rPr>
          <w:lang w:val="en-US"/>
        </w:rPr>
        <w:t xml:space="preserve"> and friendly. It’s important this competition exists.” (Florian </w:t>
      </w:r>
      <w:proofErr w:type="spellStart"/>
      <w:r>
        <w:rPr>
          <w:lang w:val="en-US"/>
        </w:rPr>
        <w:t>Caroubi</w:t>
      </w:r>
      <w:proofErr w:type="spellEnd"/>
      <w:r>
        <w:rPr>
          <w:lang w:val="en-US"/>
        </w:rPr>
        <w:t xml:space="preserve">, Prof. CNSM de Lyon, </w:t>
      </w:r>
      <w:proofErr w:type="spellStart"/>
      <w:r>
        <w:rPr>
          <w:lang w:val="en-US"/>
        </w:rPr>
        <w:t>jurylid</w:t>
      </w:r>
      <w:proofErr w:type="spellEnd"/>
      <w:r>
        <w:rPr>
          <w:lang w:val="en-US"/>
        </w:rPr>
        <w:t>)</w:t>
      </w:r>
    </w:p>
    <w:p w14:paraId="20FE0304" w14:textId="77777777" w:rsidR="00A26713" w:rsidRPr="000F1AC5" w:rsidRDefault="00A26713" w:rsidP="00A26713">
      <w:pPr>
        <w:rPr>
          <w:lang w:val="en-US"/>
        </w:rPr>
      </w:pPr>
    </w:p>
    <w:p w14:paraId="4BC67E01" w14:textId="77777777" w:rsidR="00A26713" w:rsidRPr="00F91052" w:rsidRDefault="00A26713" w:rsidP="00A26713">
      <w:pPr>
        <w:rPr>
          <w:lang w:val="en-US"/>
        </w:rPr>
      </w:pPr>
    </w:p>
    <w:p w14:paraId="18DCC621" w14:textId="77777777" w:rsidR="00A26713" w:rsidRDefault="00A26713" w:rsidP="00A26713">
      <w:pPr>
        <w:pStyle w:val="Kop2"/>
        <w:rPr>
          <w:rFonts w:eastAsia="Times New Roman"/>
        </w:rPr>
      </w:pPr>
      <w:bookmarkStart w:id="28" w:name="_Toc185422482"/>
      <w:r>
        <w:rPr>
          <w:rFonts w:eastAsia="Times New Roman"/>
        </w:rPr>
        <w:t>3.2</w:t>
      </w:r>
      <w:r w:rsidRPr="00A04F5E">
        <w:rPr>
          <w:rFonts w:eastAsia="Times New Roman"/>
        </w:rPr>
        <w:tab/>
      </w:r>
      <w:r>
        <w:rPr>
          <w:rFonts w:eastAsia="Times New Roman"/>
        </w:rPr>
        <w:t>Leerpunten</w:t>
      </w:r>
      <w:bookmarkEnd w:id="28"/>
      <w:r>
        <w:rPr>
          <w:rFonts w:eastAsia="Times New Roman"/>
        </w:rPr>
        <w:t xml:space="preserve"> </w:t>
      </w:r>
    </w:p>
    <w:p w14:paraId="68A9AAB1" w14:textId="77777777" w:rsidR="00A26713" w:rsidRDefault="00A26713" w:rsidP="00A26713">
      <w:pPr>
        <w:rPr>
          <w:rFonts w:eastAsia="Times New Roman"/>
        </w:rPr>
      </w:pPr>
    </w:p>
    <w:p w14:paraId="500625D0" w14:textId="77777777" w:rsidR="00A26713" w:rsidRDefault="00A26713" w:rsidP="00A26713">
      <w:pPr>
        <w:rPr>
          <w:rFonts w:eastAsia="Times New Roman"/>
        </w:rPr>
      </w:pPr>
      <w:r w:rsidRPr="009A01AA">
        <w:rPr>
          <w:rFonts w:eastAsia="Times New Roman"/>
        </w:rPr>
        <w:t>Met een klein team is er een gewaardeerd concours van opmerkelijk hoog niveau en positieve internationale uitstraling neergezet. Deelnemers en juryleden met veel ervaring in het internationale veld van muziek-competities geven dat duidelijk aan.</w:t>
      </w:r>
    </w:p>
    <w:p w14:paraId="16E56A6A" w14:textId="77777777" w:rsidR="00A26713" w:rsidRPr="009A01AA" w:rsidRDefault="00A26713" w:rsidP="00A26713">
      <w:pPr>
        <w:rPr>
          <w:rFonts w:eastAsia="Times New Roman"/>
        </w:rPr>
      </w:pPr>
    </w:p>
    <w:p w14:paraId="7A3033C7" w14:textId="77777777" w:rsidR="00A26713" w:rsidRPr="009A01AA" w:rsidRDefault="00A26713" w:rsidP="00A26713">
      <w:pPr>
        <w:rPr>
          <w:rFonts w:eastAsia="Times New Roman"/>
        </w:rPr>
      </w:pPr>
      <w:r w:rsidRPr="009A01AA">
        <w:rPr>
          <w:rFonts w:eastAsia="Times New Roman"/>
        </w:rPr>
        <w:t xml:space="preserve">Om meer publiek en sponsors te werven, belangstelling van media te wekken en zelf de website en sociale media te onderhouden is een PR-medewerker </w:t>
      </w:r>
      <w:r>
        <w:rPr>
          <w:rFonts w:eastAsia="Times New Roman"/>
        </w:rPr>
        <w:t>noodzakelijk</w:t>
      </w:r>
      <w:r w:rsidRPr="009A01AA">
        <w:rPr>
          <w:rFonts w:eastAsia="Times New Roman"/>
        </w:rPr>
        <w:t>, binnen dit team is daar te weinig tijd voor om dit op hetzelfde niveau te verzorgen.</w:t>
      </w:r>
      <w:r>
        <w:rPr>
          <w:rFonts w:eastAsia="Times New Roman"/>
        </w:rPr>
        <w:t xml:space="preserve"> Hier moet dan echter wel budget voor zijn. De stichting zal hier jaarlijks om in blijven zetten. </w:t>
      </w:r>
    </w:p>
    <w:p w14:paraId="263F603E" w14:textId="77777777" w:rsidR="00A26713" w:rsidRDefault="00A26713" w:rsidP="00A26713">
      <w:pPr>
        <w:rPr>
          <w:rFonts w:eastAsia="Times New Roman"/>
        </w:rPr>
      </w:pPr>
    </w:p>
    <w:p w14:paraId="685BE33E" w14:textId="77777777" w:rsidR="00A26713" w:rsidRDefault="00A26713" w:rsidP="00A26713">
      <w:pPr>
        <w:rPr>
          <w:rFonts w:eastAsia="Times New Roman"/>
        </w:rPr>
      </w:pPr>
    </w:p>
    <w:p w14:paraId="2829AE9F" w14:textId="77777777" w:rsidR="00A26713" w:rsidRDefault="00A26713" w:rsidP="00A26713">
      <w:pPr>
        <w:rPr>
          <w:rFonts w:eastAsia="Times New Roman" w:cs="Arial"/>
          <w:b/>
          <w:bCs/>
          <w:color w:val="000000" w:themeColor="text1"/>
          <w:kern w:val="32"/>
          <w:sz w:val="28"/>
          <w:szCs w:val="20"/>
        </w:rPr>
      </w:pPr>
      <w:r>
        <w:br w:type="page"/>
      </w:r>
    </w:p>
    <w:p w14:paraId="31C27B52" w14:textId="57E8255D" w:rsidR="00A26713" w:rsidRPr="00A26713" w:rsidRDefault="00A26713" w:rsidP="00A26713">
      <w:pPr>
        <w:pStyle w:val="Kop1"/>
      </w:pPr>
      <w:bookmarkStart w:id="29" w:name="_Toc462130446"/>
      <w:bookmarkStart w:id="30" w:name="_Toc462130814"/>
      <w:bookmarkStart w:id="31" w:name="_Toc462131490"/>
      <w:bookmarkStart w:id="32" w:name="_Toc486931451"/>
      <w:bookmarkEnd w:id="21"/>
      <w:bookmarkEnd w:id="22"/>
      <w:bookmarkEnd w:id="23"/>
      <w:bookmarkEnd w:id="24"/>
    </w:p>
    <w:p w14:paraId="0D01B7CF" w14:textId="77777777" w:rsidR="00A26713" w:rsidRPr="00A04F5E" w:rsidRDefault="00A26713" w:rsidP="00A26713">
      <w:pPr>
        <w:rPr>
          <w:b/>
          <w:bCs/>
        </w:rPr>
      </w:pPr>
    </w:p>
    <w:bookmarkEnd w:id="29"/>
    <w:bookmarkEnd w:id="30"/>
    <w:bookmarkEnd w:id="31"/>
    <w:bookmarkEnd w:id="32"/>
    <w:p w14:paraId="15F52A76" w14:textId="77777777" w:rsidR="00A26713" w:rsidRPr="00A04F5E" w:rsidRDefault="00A26713" w:rsidP="00A26713"/>
    <w:p w14:paraId="6472589B" w14:textId="77777777" w:rsidR="00626BE9" w:rsidRDefault="00626BE9"/>
    <w:sectPr w:rsidR="00626BE9" w:rsidSect="00C96DD0">
      <w:footerReference w:type="even" r:id="rId13"/>
      <w:footerReference w:type="default" r:id="rId14"/>
      <w:pgSz w:w="11900" w:h="16840"/>
      <w:pgMar w:top="1418" w:right="1418" w:bottom="1418" w:left="1418"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TC Avant Garde Gothic Condense">
    <w:altName w:val="Cambria"/>
    <w:panose1 w:val="020B0604020202020204"/>
    <w:charset w:val="00"/>
    <w:family w:val="auto"/>
    <w:notTrueType/>
    <w:pitch w:val="variable"/>
    <w:sig w:usb0="0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4D465" w14:textId="77777777" w:rsidR="00000000" w:rsidRDefault="00000000" w:rsidP="00EC011B">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8A520C0" w14:textId="77777777" w:rsidR="00000000" w:rsidRDefault="00000000" w:rsidP="00C96DD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43CA3" w14:textId="77777777" w:rsidR="00000000" w:rsidRDefault="00000000" w:rsidP="00EC011B">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3</w:t>
    </w:r>
    <w:r>
      <w:rPr>
        <w:rStyle w:val="Paginanummer"/>
      </w:rPr>
      <w:fldChar w:fldCharType="end"/>
    </w:r>
  </w:p>
  <w:p w14:paraId="04173574" w14:textId="77777777" w:rsidR="00000000" w:rsidRDefault="00000000" w:rsidP="00C96DD0">
    <w:pPr>
      <w:pStyle w:val="Voettekst"/>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E0D8D"/>
    <w:multiLevelType w:val="hybridMultilevel"/>
    <w:tmpl w:val="35CC4D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0C557F7"/>
    <w:multiLevelType w:val="hybridMultilevel"/>
    <w:tmpl w:val="CAE65C4E"/>
    <w:lvl w:ilvl="0" w:tplc="E4FC5D4A">
      <w:start w:val="1"/>
      <w:numFmt w:val="bullet"/>
      <w:lvlText w:val=""/>
      <w:lvlJc w:val="left"/>
      <w:pPr>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1F2F8B"/>
    <w:multiLevelType w:val="hybridMultilevel"/>
    <w:tmpl w:val="6A526250"/>
    <w:lvl w:ilvl="0" w:tplc="58C61E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6CB77B2"/>
    <w:multiLevelType w:val="hybridMultilevel"/>
    <w:tmpl w:val="8082A4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58451ED2"/>
    <w:multiLevelType w:val="hybridMultilevel"/>
    <w:tmpl w:val="58E492DA"/>
    <w:lvl w:ilvl="0" w:tplc="78E8F25C">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3E0461B"/>
    <w:multiLevelType w:val="hybridMultilevel"/>
    <w:tmpl w:val="84C4F6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763842220">
    <w:abstractNumId w:val="1"/>
  </w:num>
  <w:num w:numId="2" w16cid:durableId="2077434428">
    <w:abstractNumId w:val="2"/>
  </w:num>
  <w:num w:numId="3" w16cid:durableId="711267240">
    <w:abstractNumId w:val="3"/>
  </w:num>
  <w:num w:numId="4" w16cid:durableId="777876254">
    <w:abstractNumId w:val="0"/>
  </w:num>
  <w:num w:numId="5" w16cid:durableId="977150545">
    <w:abstractNumId w:val="5"/>
  </w:num>
  <w:num w:numId="6" w16cid:durableId="16791916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713"/>
    <w:rsid w:val="0019724B"/>
    <w:rsid w:val="001D38AF"/>
    <w:rsid w:val="002E0B26"/>
    <w:rsid w:val="0036451B"/>
    <w:rsid w:val="003E5ABC"/>
    <w:rsid w:val="00626BE9"/>
    <w:rsid w:val="00647AEB"/>
    <w:rsid w:val="008D2125"/>
    <w:rsid w:val="00A10574"/>
    <w:rsid w:val="00A26713"/>
    <w:rsid w:val="00ED1BC0"/>
    <w:rsid w:val="00FC1783"/>
    <w:rsid w:val="00FF307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44CAC0A0"/>
  <w15:chartTrackingRefBased/>
  <w15:docId w15:val="{F06D007B-D0A2-134A-9A7E-DB7E8C259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36451B"/>
  </w:style>
  <w:style w:type="paragraph" w:styleId="Kop1">
    <w:name w:val="heading 1"/>
    <w:basedOn w:val="Standaard"/>
    <w:next w:val="Kop2"/>
    <w:link w:val="Kop1Char"/>
    <w:autoRedefine/>
    <w:qFormat/>
    <w:rsid w:val="00A26713"/>
    <w:pPr>
      <w:keepNext/>
      <w:widowControl/>
      <w:outlineLvl w:val="0"/>
    </w:pPr>
    <w:rPr>
      <w:rFonts w:ascii="Arial" w:eastAsia="Times New Roman" w:hAnsi="Arial" w:cs="Arial"/>
      <w:b/>
      <w:bCs/>
      <w:color w:val="000000" w:themeColor="text1"/>
      <w:kern w:val="32"/>
      <w:sz w:val="28"/>
      <w:szCs w:val="20"/>
      <w:lang w:val="en-US"/>
      <w14:ligatures w14:val="none"/>
    </w:rPr>
  </w:style>
  <w:style w:type="paragraph" w:styleId="Kop2">
    <w:name w:val="heading 2"/>
    <w:basedOn w:val="Standaard"/>
    <w:next w:val="Standaard"/>
    <w:link w:val="Kop2Char"/>
    <w:autoRedefine/>
    <w:uiPriority w:val="9"/>
    <w:unhideWhenUsed/>
    <w:qFormat/>
    <w:rsid w:val="00A26713"/>
    <w:pPr>
      <w:keepNext/>
      <w:keepLines/>
      <w:widowControl/>
      <w:outlineLvl w:val="1"/>
    </w:pPr>
    <w:rPr>
      <w:rFonts w:ascii="Arial" w:eastAsiaTheme="majorEastAsia" w:hAnsi="Arial" w:cstheme="majorBidi"/>
      <w:b/>
      <w:bCs/>
      <w:kern w:val="0"/>
      <w:szCs w:val="26"/>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ableParagraph">
    <w:name w:val="Table Paragraph"/>
    <w:basedOn w:val="Standaard"/>
    <w:uiPriority w:val="1"/>
    <w:qFormat/>
    <w:rsid w:val="0036451B"/>
  </w:style>
  <w:style w:type="paragraph" w:styleId="Plattetekst">
    <w:name w:val="Body Text"/>
    <w:basedOn w:val="Standaard"/>
    <w:link w:val="PlattetekstChar"/>
    <w:uiPriority w:val="1"/>
    <w:qFormat/>
    <w:rsid w:val="0036451B"/>
    <w:pPr>
      <w:ind w:left="1012"/>
    </w:pPr>
    <w:rPr>
      <w:rFonts w:ascii="Arial" w:eastAsia="Arial" w:hAnsi="Arial"/>
      <w:sz w:val="21"/>
      <w:szCs w:val="21"/>
    </w:rPr>
  </w:style>
  <w:style w:type="character" w:customStyle="1" w:styleId="PlattetekstChar">
    <w:name w:val="Platte tekst Char"/>
    <w:basedOn w:val="Standaardalinea-lettertype"/>
    <w:link w:val="Plattetekst"/>
    <w:uiPriority w:val="1"/>
    <w:rsid w:val="0036451B"/>
    <w:rPr>
      <w:rFonts w:ascii="Arial" w:eastAsia="Arial" w:hAnsi="Arial"/>
      <w:sz w:val="21"/>
      <w:szCs w:val="21"/>
    </w:rPr>
  </w:style>
  <w:style w:type="paragraph" w:styleId="Lijstalinea">
    <w:name w:val="List Paragraph"/>
    <w:basedOn w:val="Standaard"/>
    <w:uiPriority w:val="99"/>
    <w:qFormat/>
    <w:rsid w:val="0036451B"/>
  </w:style>
  <w:style w:type="character" w:customStyle="1" w:styleId="Kop1Char">
    <w:name w:val="Kop 1 Char"/>
    <w:basedOn w:val="Standaardalinea-lettertype"/>
    <w:link w:val="Kop1"/>
    <w:rsid w:val="00A26713"/>
    <w:rPr>
      <w:rFonts w:ascii="Arial" w:eastAsia="Times New Roman" w:hAnsi="Arial" w:cs="Arial"/>
      <w:b/>
      <w:bCs/>
      <w:color w:val="000000" w:themeColor="text1"/>
      <w:kern w:val="32"/>
      <w:sz w:val="28"/>
      <w:szCs w:val="20"/>
      <w:lang w:val="en-US"/>
      <w14:ligatures w14:val="none"/>
    </w:rPr>
  </w:style>
  <w:style w:type="character" w:customStyle="1" w:styleId="Kop2Char">
    <w:name w:val="Kop 2 Char"/>
    <w:basedOn w:val="Standaardalinea-lettertype"/>
    <w:link w:val="Kop2"/>
    <w:uiPriority w:val="9"/>
    <w:rsid w:val="00A26713"/>
    <w:rPr>
      <w:rFonts w:ascii="Arial" w:eastAsiaTheme="majorEastAsia" w:hAnsi="Arial" w:cstheme="majorBidi"/>
      <w:b/>
      <w:bCs/>
      <w:kern w:val="0"/>
      <w:szCs w:val="26"/>
      <w14:ligatures w14:val="none"/>
    </w:rPr>
  </w:style>
  <w:style w:type="paragraph" w:styleId="Kopvaninhoudsopgave">
    <w:name w:val="TOC Heading"/>
    <w:basedOn w:val="Kop1"/>
    <w:next w:val="Standaard"/>
    <w:uiPriority w:val="39"/>
    <w:unhideWhenUsed/>
    <w:qFormat/>
    <w:rsid w:val="00A26713"/>
    <w:pPr>
      <w:keepLines/>
      <w:spacing w:before="240" w:line="259" w:lineRule="auto"/>
      <w:outlineLvl w:val="9"/>
    </w:pPr>
    <w:rPr>
      <w:rFonts w:asciiTheme="majorHAnsi" w:eastAsiaTheme="majorEastAsia" w:hAnsiTheme="majorHAnsi" w:cstheme="majorBidi"/>
      <w:b w:val="0"/>
      <w:bCs w:val="0"/>
      <w:color w:val="365F91" w:themeColor="accent1" w:themeShade="BF"/>
      <w:kern w:val="0"/>
      <w:sz w:val="32"/>
      <w:szCs w:val="32"/>
      <w:lang w:val="nl-NL" w:eastAsia="nl-NL"/>
    </w:rPr>
  </w:style>
  <w:style w:type="paragraph" w:styleId="Inhopg2">
    <w:name w:val="toc 2"/>
    <w:basedOn w:val="Standaard"/>
    <w:next w:val="Standaard"/>
    <w:autoRedefine/>
    <w:uiPriority w:val="39"/>
    <w:unhideWhenUsed/>
    <w:qFormat/>
    <w:rsid w:val="00A26713"/>
    <w:pPr>
      <w:widowControl/>
      <w:tabs>
        <w:tab w:val="right" w:pos="425"/>
        <w:tab w:val="left" w:pos="851"/>
        <w:tab w:val="right" w:leader="dot" w:pos="9072"/>
      </w:tabs>
      <w:ind w:left="1134" w:hanging="709"/>
    </w:pPr>
    <w:rPr>
      <w:rFonts w:ascii="Arial" w:eastAsiaTheme="minorEastAsia" w:hAnsi="Arial" w:cs="Times New Roman"/>
      <w:bCs/>
      <w:kern w:val="0"/>
      <w:szCs w:val="24"/>
      <w14:ligatures w14:val="none"/>
    </w:rPr>
  </w:style>
  <w:style w:type="paragraph" w:styleId="Inhopg1">
    <w:name w:val="toc 1"/>
    <w:basedOn w:val="Standaard"/>
    <w:next w:val="Inhopg2"/>
    <w:uiPriority w:val="39"/>
    <w:qFormat/>
    <w:rsid w:val="00A26713"/>
    <w:pPr>
      <w:widowControl/>
      <w:tabs>
        <w:tab w:val="left" w:pos="425"/>
        <w:tab w:val="right" w:leader="dot" w:pos="9072"/>
      </w:tabs>
      <w:spacing w:before="120"/>
    </w:pPr>
    <w:rPr>
      <w:rFonts w:ascii="Arial" w:eastAsia="Times New Roman" w:hAnsi="Arial" w:cs="Times New Roman"/>
      <w:b/>
      <w:bCs/>
      <w:kern w:val="0"/>
      <w:szCs w:val="20"/>
      <w14:ligatures w14:val="none"/>
    </w:rPr>
  </w:style>
  <w:style w:type="character" w:styleId="Verwijzingopmerking">
    <w:name w:val="annotation reference"/>
    <w:basedOn w:val="Standaardalinea-lettertype"/>
    <w:uiPriority w:val="99"/>
    <w:semiHidden/>
    <w:unhideWhenUsed/>
    <w:rsid w:val="00A26713"/>
    <w:rPr>
      <w:sz w:val="18"/>
      <w:szCs w:val="18"/>
    </w:rPr>
  </w:style>
  <w:style w:type="paragraph" w:styleId="Tekstopmerking">
    <w:name w:val="annotation text"/>
    <w:basedOn w:val="Standaard"/>
    <w:link w:val="TekstopmerkingChar"/>
    <w:uiPriority w:val="99"/>
    <w:unhideWhenUsed/>
    <w:rsid w:val="00A26713"/>
    <w:pPr>
      <w:widowControl/>
    </w:pPr>
    <w:rPr>
      <w:rFonts w:ascii="Arial" w:eastAsiaTheme="minorEastAsia" w:hAnsi="Arial" w:cs="Times New Roman"/>
      <w:kern w:val="0"/>
      <w:szCs w:val="24"/>
      <w14:ligatures w14:val="none"/>
    </w:rPr>
  </w:style>
  <w:style w:type="character" w:customStyle="1" w:styleId="TekstopmerkingChar">
    <w:name w:val="Tekst opmerking Char"/>
    <w:basedOn w:val="Standaardalinea-lettertype"/>
    <w:link w:val="Tekstopmerking"/>
    <w:uiPriority w:val="99"/>
    <w:rsid w:val="00A26713"/>
    <w:rPr>
      <w:rFonts w:ascii="Arial" w:eastAsiaTheme="minorEastAsia" w:hAnsi="Arial" w:cs="Times New Roman"/>
      <w:kern w:val="0"/>
      <w:szCs w:val="24"/>
      <w14:ligatures w14:val="none"/>
    </w:rPr>
  </w:style>
  <w:style w:type="character" w:styleId="Hyperlink">
    <w:name w:val="Hyperlink"/>
    <w:basedOn w:val="Standaardalinea-lettertype"/>
    <w:uiPriority w:val="99"/>
    <w:unhideWhenUsed/>
    <w:rsid w:val="00A26713"/>
    <w:rPr>
      <w:color w:val="0000FF" w:themeColor="hyperlink"/>
      <w:u w:val="single"/>
    </w:rPr>
  </w:style>
  <w:style w:type="paragraph" w:styleId="Voettekst">
    <w:name w:val="footer"/>
    <w:basedOn w:val="Standaard"/>
    <w:link w:val="VoettekstChar"/>
    <w:uiPriority w:val="99"/>
    <w:unhideWhenUsed/>
    <w:rsid w:val="00A26713"/>
    <w:pPr>
      <w:widowControl/>
      <w:tabs>
        <w:tab w:val="center" w:pos="4680"/>
        <w:tab w:val="right" w:pos="9360"/>
      </w:tabs>
    </w:pPr>
    <w:rPr>
      <w:rFonts w:ascii="Arial" w:eastAsiaTheme="minorEastAsia" w:hAnsi="Arial" w:cs="Times New Roman"/>
      <w:kern w:val="0"/>
      <w:szCs w:val="24"/>
      <w14:ligatures w14:val="none"/>
    </w:rPr>
  </w:style>
  <w:style w:type="character" w:customStyle="1" w:styleId="VoettekstChar">
    <w:name w:val="Voettekst Char"/>
    <w:basedOn w:val="Standaardalinea-lettertype"/>
    <w:link w:val="Voettekst"/>
    <w:uiPriority w:val="99"/>
    <w:rsid w:val="00A26713"/>
    <w:rPr>
      <w:rFonts w:ascii="Arial" w:eastAsiaTheme="minorEastAsia" w:hAnsi="Arial" w:cs="Times New Roman"/>
      <w:kern w:val="0"/>
      <w:szCs w:val="24"/>
      <w14:ligatures w14:val="none"/>
    </w:rPr>
  </w:style>
  <w:style w:type="character" w:styleId="Paginanummer">
    <w:name w:val="page number"/>
    <w:basedOn w:val="Standaardalinea-lettertype"/>
    <w:uiPriority w:val="99"/>
    <w:semiHidden/>
    <w:unhideWhenUsed/>
    <w:rsid w:val="00A26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groningerkrant.nl/cultuur/valerie-haunz-en-sofi-simeonidis-winnen-isldc-liedduo-concours-in-groninge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9</Pages>
  <Words>2646</Words>
  <Characters>14055</Characters>
  <Application>Microsoft Office Word</Application>
  <DocSecurity>0</DocSecurity>
  <Lines>292</Lines>
  <Paragraphs>87</Paragraphs>
  <ScaleCrop>false</ScaleCrop>
  <Company/>
  <LinksUpToDate>false</LinksUpToDate>
  <CharactersWithSpaces>16614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Yke Toepoel</dc:creator>
  <cp:keywords/>
  <dc:description/>
  <cp:lastModifiedBy>Yke Toepoel</cp:lastModifiedBy>
  <cp:revision>1</cp:revision>
  <dcterms:created xsi:type="dcterms:W3CDTF">2025-11-22T15:40:00Z</dcterms:created>
  <dcterms:modified xsi:type="dcterms:W3CDTF">2025-11-22T15:49:00Z</dcterms:modified>
</cp:coreProperties>
</file>